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C02" w:rsidRDefault="007759DF" w:rsidP="007A583F">
      <w:pPr>
        <w:jc w:val="center"/>
      </w:pPr>
      <w:r>
        <w:rPr>
          <w:rFonts w:ascii="Times New Roman" w:hAnsi="Times New Roman"/>
          <w:b/>
          <w:color w:val="000000"/>
          <w:sz w:val="28"/>
          <w:szCs w:val="28"/>
        </w:rPr>
        <w:t>Б.1.7. Экспл</w:t>
      </w:r>
      <w:bookmarkStart w:id="0" w:name="_GoBack"/>
      <w:bookmarkEnd w:id="0"/>
      <w:r>
        <w:rPr>
          <w:rFonts w:ascii="Times New Roman" w:hAnsi="Times New Roman"/>
          <w:b/>
          <w:color w:val="000000"/>
          <w:sz w:val="28"/>
          <w:szCs w:val="28"/>
        </w:rPr>
        <w:t>уатация опасных производственных объектов складов нефти и нефтепродуктов</w:t>
      </w:r>
    </w:p>
    <w:p w:rsidR="00111C02" w:rsidRDefault="00111C02" w:rsidP="007A583F">
      <w:pPr>
        <w:jc w:val="both"/>
      </w:pPr>
    </w:p>
    <w:p w:rsidR="00111C02" w:rsidRDefault="007759DF" w:rsidP="007A58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1. На какие опасные производственные объекты не распространяются Правила промышленной безопасности складов нефти и нефтепродуктов?</w:t>
      </w:r>
    </w:p>
    <w:p w:rsidR="00111C02" w:rsidRDefault="00111C02" w:rsidP="007A583F">
      <w:pPr>
        <w:jc w:val="both"/>
      </w:pPr>
    </w:p>
    <w:p w:rsidR="00111C02" w:rsidRDefault="007759DF" w:rsidP="007A58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2. В каких документах должны быть обоснованы технические решения по герметизации налива нефтепродуктов в железнодорожные цистерны?</w:t>
      </w:r>
    </w:p>
    <w:p w:rsidR="00111C02" w:rsidRDefault="00111C02" w:rsidP="007A583F">
      <w:pPr>
        <w:jc w:val="both"/>
      </w:pPr>
    </w:p>
    <w:p w:rsidR="00111C02" w:rsidRDefault="007759DF" w:rsidP="007A58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3. Какие нефтепродукты допускается сливать через герметичные верхние сливные устройства?</w:t>
      </w:r>
    </w:p>
    <w:p w:rsidR="00111C02" w:rsidRDefault="00111C02" w:rsidP="007A583F">
      <w:pPr>
        <w:jc w:val="both"/>
      </w:pPr>
    </w:p>
    <w:p w:rsidR="00111C02" w:rsidRDefault="007759DF" w:rsidP="007A58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4. Какой длины должно быть наливное устройство во избежание налива нефти и нефтепродуктов свободно падающей струей?</w:t>
      </w:r>
    </w:p>
    <w:p w:rsidR="00111C02" w:rsidRDefault="00111C02" w:rsidP="007A583F">
      <w:pPr>
        <w:jc w:val="both"/>
      </w:pPr>
    </w:p>
    <w:p w:rsidR="00111C02" w:rsidRDefault="007759DF" w:rsidP="007A58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5. При каком уровне загазованности воздушной среды должен автоматически прекращаться слив и налив нефти и светлых нефтепродуктов на сливоналивных железнодорожных эстакадах?</w:t>
      </w:r>
    </w:p>
    <w:p w:rsidR="00111C02" w:rsidRDefault="00111C02" w:rsidP="007A583F">
      <w:pPr>
        <w:jc w:val="both"/>
      </w:pPr>
    </w:p>
    <w:p w:rsidR="00111C02" w:rsidRDefault="007759DF" w:rsidP="007A58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6. При каких условиях допускается налив нефтепродуктов в автомобильные цистерны с применением гибких шлангов?</w:t>
      </w:r>
    </w:p>
    <w:p w:rsidR="00111C02" w:rsidRDefault="00111C02" w:rsidP="007A583F">
      <w:pPr>
        <w:jc w:val="both"/>
      </w:pPr>
    </w:p>
    <w:p w:rsidR="00111C02" w:rsidRDefault="007759DF" w:rsidP="007A58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7. При каком минимальном превышении концентрации паров нефтепродуктов на площадках сливоналивных станций и пунктов слива-налива должны быть установлены блокировки по прекращению операций слива-налива и сигнализация, оповещающая о запрете запуска двигателей автомобилей?</w:t>
      </w:r>
    </w:p>
    <w:p w:rsidR="00111C02" w:rsidRDefault="00111C02" w:rsidP="007A583F">
      <w:pPr>
        <w:jc w:val="both"/>
      </w:pPr>
    </w:p>
    <w:p w:rsidR="00111C02" w:rsidRDefault="007759DF" w:rsidP="007A58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8. На какую минимальную глубину от уровня верхней кромки подогревателя должны погружаться в нефтепродукт переносные паровые змеевики и переносные электрические подогреватели?</w:t>
      </w:r>
    </w:p>
    <w:p w:rsidR="00111C02" w:rsidRDefault="00111C02" w:rsidP="007A583F">
      <w:pPr>
        <w:jc w:val="both"/>
      </w:pPr>
    </w:p>
    <w:p w:rsidR="00111C02" w:rsidRDefault="007759DF" w:rsidP="007A58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9. В соответствии с какими нормами и требованиями должны быть обустроены сливоналивные причалы для осуществления операций с нефтью и нефтепродуктами?</w:t>
      </w:r>
    </w:p>
    <w:p w:rsidR="00111C02" w:rsidRDefault="00111C02" w:rsidP="007A583F">
      <w:pPr>
        <w:jc w:val="both"/>
      </w:pPr>
    </w:p>
    <w:p w:rsidR="00111C02" w:rsidRDefault="007759DF" w:rsidP="007A58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10. Каким способом срабатывает система аварийного разъединения стендеров для предотвращения пролива нефтепродуктов?</w:t>
      </w:r>
    </w:p>
    <w:p w:rsidR="00111C02" w:rsidRDefault="00111C02" w:rsidP="007A583F">
      <w:pPr>
        <w:jc w:val="both"/>
      </w:pPr>
    </w:p>
    <w:p w:rsidR="00111C02" w:rsidRDefault="007759DF" w:rsidP="007A58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11. Кто утверждает график проведения периодической проверки стендеров?</w:t>
      </w:r>
    </w:p>
    <w:p w:rsidR="00111C02" w:rsidRDefault="00111C02" w:rsidP="007A583F">
      <w:pPr>
        <w:jc w:val="both"/>
      </w:pPr>
    </w:p>
    <w:p w:rsidR="00111C02" w:rsidRDefault="007759DF" w:rsidP="007A58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12. Где допускается осуществлять затаривание и расфасовку нефтепродуктов (масел, смазок) в бочки и мелкую тару?</w:t>
      </w:r>
    </w:p>
    <w:p w:rsidR="00111C02" w:rsidRDefault="00111C02" w:rsidP="007A583F">
      <w:pPr>
        <w:jc w:val="both"/>
      </w:pPr>
    </w:p>
    <w:p w:rsidR="00111C02" w:rsidRDefault="007759DF" w:rsidP="007A58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13. Какой документацией определяется электроснабжение электроприемников по категории надежности опасных производственных объектов складов нефти и нефтепродуктов?</w:t>
      </w:r>
    </w:p>
    <w:p w:rsidR="00111C02" w:rsidRDefault="00111C02" w:rsidP="007A583F">
      <w:pPr>
        <w:jc w:val="both"/>
      </w:pPr>
    </w:p>
    <w:p w:rsidR="00111C02" w:rsidRDefault="007759DF" w:rsidP="007A58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14. В каком случае не допускается применение электроподогрева при проведении сливоналивных операций нефтепродуктов?</w:t>
      </w:r>
    </w:p>
    <w:p w:rsidR="00111C02" w:rsidRDefault="00111C02" w:rsidP="007A583F">
      <w:pPr>
        <w:jc w:val="both"/>
      </w:pPr>
    </w:p>
    <w:p w:rsidR="00111C02" w:rsidRDefault="007759DF" w:rsidP="007A58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15. Для налива каких ЛВЖ сливоналивные устройства должны снабжаться устройствами отвода паров?</w:t>
      </w:r>
    </w:p>
    <w:p w:rsidR="00111C02" w:rsidRDefault="00111C02" w:rsidP="007A583F">
      <w:pPr>
        <w:jc w:val="both"/>
      </w:pPr>
    </w:p>
    <w:p w:rsidR="00111C02" w:rsidRDefault="007759DF" w:rsidP="007A58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16. В каком случае автоматические предохранительные клапаны должны быть установлены на причале, чтобы исключить возможное повышение давления потоком нефти и нефтепродукта?</w:t>
      </w:r>
    </w:p>
    <w:p w:rsidR="00111C02" w:rsidRDefault="00111C02" w:rsidP="007A583F">
      <w:pPr>
        <w:jc w:val="both"/>
      </w:pPr>
    </w:p>
    <w:p w:rsidR="00111C02" w:rsidRDefault="007759DF" w:rsidP="007A58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17. Какие насосные станции производственной канализации должны оснащаться датчиками загазованности с выводом сигнала на пульт помещения управления?</w:t>
      </w:r>
    </w:p>
    <w:p w:rsidR="00111C02" w:rsidRDefault="00111C02" w:rsidP="007A583F">
      <w:pPr>
        <w:jc w:val="both"/>
      </w:pPr>
    </w:p>
    <w:p w:rsidR="00111C02" w:rsidRDefault="007759DF" w:rsidP="007A58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18. Что не должно учитываться при выборе шлангов для обеспечения безопасности грузовых (сливоналивных) операций?</w:t>
      </w:r>
    </w:p>
    <w:p w:rsidR="00111C02" w:rsidRDefault="00111C02" w:rsidP="007A583F">
      <w:pPr>
        <w:jc w:val="both"/>
      </w:pPr>
    </w:p>
    <w:p w:rsidR="00111C02" w:rsidRDefault="007759DF" w:rsidP="007A58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19. Какая должна быть максимальная температура производственных сточных вод при сбросе в канализацию опасных производственных объектов складов нефти и нефтепродуктов?</w:t>
      </w:r>
    </w:p>
    <w:p w:rsidR="00111C02" w:rsidRDefault="00111C02" w:rsidP="007A583F">
      <w:pPr>
        <w:jc w:val="both"/>
      </w:pPr>
    </w:p>
    <w:p w:rsidR="00111C02" w:rsidRDefault="007759DF" w:rsidP="007A58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20. На каком расстоянии от нефтеловушек необходимо устраивать на канализационной сети колодцы с гидравлическим затвором?</w:t>
      </w:r>
    </w:p>
    <w:p w:rsidR="00111C02" w:rsidRDefault="00111C02" w:rsidP="007A583F">
      <w:pPr>
        <w:jc w:val="both"/>
      </w:pPr>
    </w:p>
    <w:p w:rsidR="00111C02" w:rsidRDefault="007759DF" w:rsidP="007A58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21. Какими документами определяются объем, периодичность и порядок организации и проведения работ по техническому обслуживанию и ремонту оборудования, резервуаров и технологических трубопроводов, систем инженерно-технического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обеспечения с учетом конкретных условий эксплуатации опасных производственных объектов складов нефти и нефтепродуктов?</w:t>
      </w:r>
    </w:p>
    <w:p w:rsidR="00111C02" w:rsidRDefault="00111C02" w:rsidP="007A583F">
      <w:pPr>
        <w:jc w:val="both"/>
      </w:pPr>
    </w:p>
    <w:p w:rsidR="00111C02" w:rsidRDefault="007759DF" w:rsidP="007A58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22. Какова периодичность зачистки металлических резервуаров для хранения нефтепродуктов?</w:t>
      </w:r>
    </w:p>
    <w:p w:rsidR="00111C02" w:rsidRDefault="00111C02" w:rsidP="007A583F">
      <w:pPr>
        <w:jc w:val="both"/>
      </w:pPr>
    </w:p>
    <w:p w:rsidR="00111C02" w:rsidRDefault="007759DF" w:rsidP="007A58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23. Какое из нижеуказанных свойств, показателей или условий не влияет на выбор типа резервуара для хранения нефти и нефтепродуктов?</w:t>
      </w:r>
    </w:p>
    <w:p w:rsidR="00111C02" w:rsidRDefault="00111C02" w:rsidP="007A583F">
      <w:pPr>
        <w:jc w:val="both"/>
      </w:pPr>
    </w:p>
    <w:p w:rsidR="00111C02" w:rsidRDefault="007759DF" w:rsidP="007A58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24. Какие требования предъявляются к температуре подогрева мазута в резервуарах?</w:t>
      </w:r>
    </w:p>
    <w:p w:rsidR="00111C02" w:rsidRDefault="00111C02" w:rsidP="007A583F">
      <w:pPr>
        <w:jc w:val="both"/>
      </w:pPr>
    </w:p>
    <w:p w:rsidR="00111C02" w:rsidRDefault="007759DF" w:rsidP="007A58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25. До какого момента при заполнении порожнего резервуара должны подаваться нефть или нефтепродукты со скоростью не более 1 м/с?</w:t>
      </w:r>
    </w:p>
    <w:p w:rsidR="00111C02" w:rsidRDefault="00111C02" w:rsidP="007A583F">
      <w:pPr>
        <w:jc w:val="both"/>
      </w:pPr>
    </w:p>
    <w:p w:rsidR="00111C02" w:rsidRDefault="007759DF" w:rsidP="007A58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26. За счет чего должны компенсироваться температурные деформации трубопроводов для транспортировки мазута?</w:t>
      </w:r>
    </w:p>
    <w:p w:rsidR="00111C02" w:rsidRDefault="00111C02" w:rsidP="007A583F">
      <w:pPr>
        <w:jc w:val="both"/>
      </w:pPr>
    </w:p>
    <w:p w:rsidR="00111C02" w:rsidRDefault="007759DF" w:rsidP="007A58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27. В каком случае допускается применение на складах нефти и нефтепродуктов поршневых насосов для нагнетания легковоспламеняющихся жидкостей и горючих жидкостей при малых объемных скоростях подачи, в том числе в системах дозирования?</w:t>
      </w:r>
    </w:p>
    <w:p w:rsidR="00111C02" w:rsidRDefault="00111C02" w:rsidP="007A583F">
      <w:pPr>
        <w:jc w:val="both"/>
      </w:pPr>
    </w:p>
    <w:p w:rsidR="00111C02" w:rsidRDefault="007759DF" w:rsidP="007A58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28. В соответствии с требованиями какой документации проводятся все технологические операции по приему, хранению и разливу нефтепродуктов в тару? Укажите все правильные ответы.</w:t>
      </w:r>
    </w:p>
    <w:p w:rsidR="00111C02" w:rsidRDefault="00111C02" w:rsidP="007A583F">
      <w:pPr>
        <w:jc w:val="both"/>
      </w:pPr>
    </w:p>
    <w:p w:rsidR="00111C02" w:rsidRDefault="007759DF" w:rsidP="007A58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29. В каком из перечисленных случаев должны срабатывать быстродействующие отключающие системы (автоматические устройства) на сливоналивных эстакадах?</w:t>
      </w:r>
    </w:p>
    <w:p w:rsidR="00111C02" w:rsidRDefault="00111C02" w:rsidP="007A583F">
      <w:pPr>
        <w:jc w:val="both"/>
      </w:pPr>
    </w:p>
    <w:p w:rsidR="00111C02" w:rsidRDefault="007759DF" w:rsidP="007A58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30. Какое из перечисленных требований допускается к автомобильным сливоналивным станциям?</w:t>
      </w:r>
    </w:p>
    <w:p w:rsidR="00111C02" w:rsidRDefault="00111C02" w:rsidP="007A583F">
      <w:pPr>
        <w:jc w:val="both"/>
      </w:pPr>
    </w:p>
    <w:p w:rsidR="00111C02" w:rsidRDefault="007759DF" w:rsidP="007A58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31. В какой документации устанавливаются места установки приборов, их количество и параметры контроля процесса перекачки нефти и нефтепродукта по трубопроводу у насосной станции и стендеров?</w:t>
      </w:r>
    </w:p>
    <w:p w:rsidR="00111C02" w:rsidRDefault="00111C02" w:rsidP="007A583F">
      <w:pPr>
        <w:jc w:val="both"/>
      </w:pPr>
    </w:p>
    <w:p w:rsidR="00111C02" w:rsidRDefault="007759DF" w:rsidP="007A58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32. Какие из перечисленных данных по каждому шлангу не должны иметь лица, ответственные за проведение сливоналивных операций с нефтепродуктами?</w:t>
      </w:r>
    </w:p>
    <w:p w:rsidR="00111C02" w:rsidRDefault="00111C02" w:rsidP="007A583F">
      <w:pPr>
        <w:jc w:val="both"/>
      </w:pPr>
    </w:p>
    <w:p w:rsidR="00111C02" w:rsidRDefault="007759DF" w:rsidP="007A58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33. Какое из перечисленных требований к резервуарам для хранения нефти и нефтепродуктов указано верно?</w:t>
      </w:r>
    </w:p>
    <w:p w:rsidR="00111C02" w:rsidRDefault="00111C02" w:rsidP="007A583F">
      <w:pPr>
        <w:jc w:val="both"/>
      </w:pPr>
    </w:p>
    <w:p w:rsidR="00111C02" w:rsidRDefault="007759DF" w:rsidP="007A58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34. В каком случае допускается торможение цистерн башмаками, изготовленными из материала, дающего искрение, на участках слива-налива?</w:t>
      </w:r>
    </w:p>
    <w:p w:rsidR="00111C02" w:rsidRDefault="00111C02" w:rsidP="007A583F">
      <w:pPr>
        <w:jc w:val="both"/>
      </w:pPr>
    </w:p>
    <w:p w:rsidR="00111C02" w:rsidRDefault="007759DF" w:rsidP="007A58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35. С какой периодичностью следует визуально проверять целостность заземления элементов сливоналивных устройств, соединенных шарнирами с сальниковыми уплотнениями, изготовленными из неметаллических материалов с регистрацией (записью) результатов осмотра в журнале приема-передачи смены?</w:t>
      </w:r>
    </w:p>
    <w:p w:rsidR="00111C02" w:rsidRDefault="00111C02" w:rsidP="007A583F">
      <w:pPr>
        <w:jc w:val="both"/>
      </w:pPr>
    </w:p>
    <w:p w:rsidR="00111C02" w:rsidRDefault="007759DF" w:rsidP="007A58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36. На каком минимальном расстоянии от резервуаров устанавливаются прожекторные мачты вне обвалования или ограждающих стен?</w:t>
      </w:r>
    </w:p>
    <w:p w:rsidR="00111C02" w:rsidRDefault="00111C02" w:rsidP="007A583F">
      <w:pPr>
        <w:jc w:val="both"/>
      </w:pPr>
    </w:p>
    <w:p w:rsidR="00111C02" w:rsidRDefault="007759DF" w:rsidP="007A58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37. В соответствии с требованиями какой документации насосные агрегаты должны оснащаться системами автоматизации, обеспечивающими их безопасную эксплуатацию? Укажите все правильные ответы.</w:t>
      </w:r>
    </w:p>
    <w:p w:rsidR="00111C02" w:rsidRDefault="00111C02" w:rsidP="007A583F">
      <w:pPr>
        <w:jc w:val="both"/>
      </w:pPr>
    </w:p>
    <w:p w:rsidR="00111C02" w:rsidRDefault="007759DF" w:rsidP="007A58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38. С какой периодичностью заземлители, токоотводы подвергаются периодическому контролю?</w:t>
      </w:r>
    </w:p>
    <w:p w:rsidR="00111C02" w:rsidRDefault="00111C02" w:rsidP="007A583F">
      <w:pPr>
        <w:jc w:val="both"/>
      </w:pPr>
    </w:p>
    <w:p w:rsidR="00111C02" w:rsidRDefault="007759DF" w:rsidP="007A58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39. Какая из перечисленных систем канализации не предусматривается на площадках опасных производственных объектов складов нефти и нефтепродуктов?</w:t>
      </w:r>
    </w:p>
    <w:p w:rsidR="00111C02" w:rsidRDefault="00111C02" w:rsidP="007A583F">
      <w:pPr>
        <w:jc w:val="both"/>
      </w:pPr>
    </w:p>
    <w:p w:rsidR="00111C02" w:rsidRDefault="007759DF" w:rsidP="007A58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40. Кем утверждается перечень уставок срабатывания блокировок и сигнализации для осуществления технологических операций, предусмотренных проектной документацией?</w:t>
      </w:r>
    </w:p>
    <w:p w:rsidR="00111C02" w:rsidRDefault="00111C02" w:rsidP="007A583F">
      <w:pPr>
        <w:jc w:val="both"/>
      </w:pPr>
    </w:p>
    <w:p w:rsidR="00111C02" w:rsidRDefault="007759DF" w:rsidP="007A58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41. В каком случае допускается на опасных производственных объектах складов нефти и нефтепродуктов прокладка кабельных трасс и технологических трубопроводов на общих строительных конструкциях?</w:t>
      </w:r>
    </w:p>
    <w:p w:rsidR="00111C02" w:rsidRDefault="00111C02" w:rsidP="007A583F">
      <w:pPr>
        <w:jc w:val="both"/>
      </w:pPr>
    </w:p>
    <w:p w:rsidR="00111C02" w:rsidRDefault="007759DF" w:rsidP="007A58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42. Что из перечисленного не требует защиты от прямых ударов молнии?</w:t>
      </w:r>
    </w:p>
    <w:p w:rsidR="00111C02" w:rsidRDefault="00111C02" w:rsidP="007A583F">
      <w:pPr>
        <w:jc w:val="both"/>
      </w:pPr>
    </w:p>
    <w:p w:rsidR="00111C02" w:rsidRDefault="007759DF" w:rsidP="007A58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43. В каком случае разрешается выполнение болтовых соединений молниеприемников с токоотводами и токоотводов с заземлителями с переходным сопротивлением не более 0,05 Ом?</w:t>
      </w:r>
    </w:p>
    <w:p w:rsidR="00111C02" w:rsidRDefault="00111C02" w:rsidP="007A583F">
      <w:pPr>
        <w:jc w:val="both"/>
      </w:pPr>
    </w:p>
    <w:p w:rsidR="00111C02" w:rsidRDefault="007759DF" w:rsidP="007A58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44. В течение какого времени после ввода резервуара в эксплуатацию необходимо ежегодно проводить нивелирование окрайки днища в абсолютных отметках?</w:t>
      </w:r>
    </w:p>
    <w:p w:rsidR="00111C02" w:rsidRDefault="00111C02" w:rsidP="007A583F">
      <w:pPr>
        <w:jc w:val="both"/>
      </w:pPr>
    </w:p>
    <w:p w:rsidR="00111C02" w:rsidRDefault="007759DF" w:rsidP="007A58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45. При какой минимальной скорости ветра запрещается проведение сливоналивных операций с легковоспламеняющимися жидкостями?</w:t>
      </w:r>
    </w:p>
    <w:p w:rsidR="00111C02" w:rsidRDefault="00111C02" w:rsidP="007A583F">
      <w:pPr>
        <w:jc w:val="both"/>
      </w:pPr>
    </w:p>
    <w:p w:rsidR="00111C02" w:rsidRDefault="007759DF" w:rsidP="007A58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46. На какое минимальное расстояние должны не доходить защитные боковые ограждения открытых насосных станций до пола и покрытия (перекрытия) насосной станции?</w:t>
      </w:r>
    </w:p>
    <w:p w:rsidR="00111C02" w:rsidRDefault="00111C02" w:rsidP="007A583F">
      <w:pPr>
        <w:jc w:val="both"/>
      </w:pPr>
    </w:p>
    <w:p w:rsidR="00111C02" w:rsidRDefault="007759DF" w:rsidP="007A58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47. В каком случае допускается установка оборудования приточных систем вентиляции обычного исполнения в помещениях взрывоопасных категорий опасных производственных объектов складов нефти и нефтепродуктов?</w:t>
      </w:r>
    </w:p>
    <w:p w:rsidR="00111C02" w:rsidRDefault="00111C02" w:rsidP="007A583F">
      <w:pPr>
        <w:jc w:val="both"/>
      </w:pPr>
    </w:p>
    <w:p w:rsidR="00111C02" w:rsidRDefault="007759DF" w:rsidP="007A58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48. Какие сроки действия планов мероприятий по локализации и ликвидации последствий аварий установлены для объектов I класса опасности (за исключением объектов, на которых ведутся горные работы)?</w:t>
      </w:r>
    </w:p>
    <w:p w:rsidR="00111C02" w:rsidRDefault="00111C02" w:rsidP="007A583F">
      <w:pPr>
        <w:jc w:val="both"/>
      </w:pPr>
    </w:p>
    <w:p w:rsidR="00111C02" w:rsidRDefault="007759DF" w:rsidP="007A58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49. Какие сроки действия планов мероприятий по локализации и ликвидации последствий аварий установлены для объектов II класса опасности (за исключением объектов, на которых ведутся горные работы)?</w:t>
      </w:r>
    </w:p>
    <w:p w:rsidR="00111C02" w:rsidRDefault="00111C02" w:rsidP="007A583F">
      <w:pPr>
        <w:jc w:val="both"/>
      </w:pPr>
    </w:p>
    <w:p w:rsidR="00111C02" w:rsidRDefault="007759DF" w:rsidP="007A58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50. Какие сроки действия планов мероприятий по локализации и ликвидации последствий аварий установлены для объектов III класса опасности (за исключением объектов, на которых ведутся горные работы)?</w:t>
      </w:r>
    </w:p>
    <w:p w:rsidR="00111C02" w:rsidRDefault="00111C02" w:rsidP="007A583F">
      <w:pPr>
        <w:jc w:val="both"/>
      </w:pPr>
    </w:p>
    <w:p w:rsidR="00111C02" w:rsidRDefault="007759DF" w:rsidP="007A58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51. Каким должно быть максимальное сопротивление заземляющего устройства, предназначенного только для защиты от статического электричества?</w:t>
      </w:r>
    </w:p>
    <w:p w:rsidR="00111C02" w:rsidRDefault="00111C02" w:rsidP="007A583F">
      <w:pPr>
        <w:jc w:val="both"/>
      </w:pPr>
    </w:p>
    <w:p w:rsidR="00111C02" w:rsidRDefault="007759DF" w:rsidP="007A58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52. Что из перечисленного не является обязательной составляющей плана мероприятий по локализации и ликвидации последствий аварий на ОПО?</w:t>
      </w:r>
    </w:p>
    <w:p w:rsidR="00111C02" w:rsidRDefault="00111C02" w:rsidP="007A583F">
      <w:pPr>
        <w:jc w:val="both"/>
      </w:pPr>
    </w:p>
    <w:p w:rsidR="00111C02" w:rsidRDefault="007759DF" w:rsidP="007A58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53. Что определяется в специальном разделе плана мероприятий по локализации и ликвидации последствий аварий?</w:t>
      </w:r>
    </w:p>
    <w:p w:rsidR="00111C02" w:rsidRDefault="00111C02" w:rsidP="007A583F">
      <w:pPr>
        <w:jc w:val="both"/>
      </w:pPr>
    </w:p>
    <w:p w:rsidR="00111C02" w:rsidRDefault="007759DF" w:rsidP="007A58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54. Какие минимальные уклоны для стока жидкости к приемным устройствам (лоткам, колодцам, приямкам) должно иметь покрытие зоны слива и налива для сбора и отвода загрязненных нефтепродуктами атмосферных осадков?</w:t>
      </w:r>
    </w:p>
    <w:p w:rsidR="00111C02" w:rsidRDefault="00111C02" w:rsidP="007A583F">
      <w:pPr>
        <w:jc w:val="both"/>
      </w:pPr>
    </w:p>
    <w:p w:rsidR="00111C02" w:rsidRDefault="007759DF" w:rsidP="007A58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55. Бортиками какой высоты должно ограждаться по периметру покрытие зоны слива и налива для сбора и отвода загрязненных нефтепродуктами атмосферных осадков?</w:t>
      </w:r>
    </w:p>
    <w:p w:rsidR="00111C02" w:rsidRDefault="00111C02" w:rsidP="007A583F">
      <w:pPr>
        <w:jc w:val="both"/>
      </w:pPr>
    </w:p>
    <w:p w:rsidR="00111C02" w:rsidRDefault="007759DF" w:rsidP="007A58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56. Каким должно быть покрытие зоны слива и налива для сбора и отвода загрязненных нефтепродуктами атмосферных осадков, а также для смыва пролитых нефтепродуктов?</w:t>
      </w:r>
    </w:p>
    <w:p w:rsidR="00111C02" w:rsidRDefault="00111C02" w:rsidP="007A583F">
      <w:pPr>
        <w:jc w:val="both"/>
      </w:pPr>
    </w:p>
    <w:p w:rsidR="00111C02" w:rsidRDefault="007759DF" w:rsidP="007A58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57. Какой документ должен быть оформлен для проведения земляных работ на территории опасных производственных объектов складов нефти и нефтепродуктов?</w:t>
      </w:r>
    </w:p>
    <w:p w:rsidR="00111C02" w:rsidRDefault="00111C02" w:rsidP="007A583F">
      <w:pPr>
        <w:jc w:val="both"/>
      </w:pPr>
    </w:p>
    <w:p w:rsidR="00111C02" w:rsidRDefault="007759DF" w:rsidP="007A58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58. Каким образом не должен производиться разогрев застывающих и высоковязких нефтепродуктов в железнодорожных цистернах, сливоналивных устройствах?</w:t>
      </w:r>
    </w:p>
    <w:p w:rsidR="00111C02" w:rsidRDefault="00111C02" w:rsidP="007A583F">
      <w:pPr>
        <w:jc w:val="both"/>
      </w:pPr>
    </w:p>
    <w:p w:rsidR="00111C02" w:rsidRDefault="007759DF" w:rsidP="007A58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59. Что из перечисленного допускается в отношении резервуарных парков?</w:t>
      </w:r>
    </w:p>
    <w:p w:rsidR="00111C02" w:rsidRDefault="00111C02" w:rsidP="007A583F">
      <w:pPr>
        <w:jc w:val="both"/>
      </w:pPr>
    </w:p>
    <w:p w:rsidR="00111C02" w:rsidRDefault="007759DF" w:rsidP="007A58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60. При каком условии допускается использовать приборы, отработавшие назначенный срок службы, в системах автоматизации, связи и оповещания на опасных производственных объектах складов нефти и нефтепродуктов?</w:t>
      </w:r>
    </w:p>
    <w:p w:rsidR="00111C02" w:rsidRDefault="00111C02" w:rsidP="007A583F">
      <w:pPr>
        <w:jc w:val="both"/>
      </w:pPr>
    </w:p>
    <w:p w:rsidR="00111C02" w:rsidRDefault="007759DF" w:rsidP="007A58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61. При достижении какой концентрации горючих газов и паров нефтепродуктов предусматривается автоматическое включение аварийной вентиляции?</w:t>
      </w:r>
    </w:p>
    <w:p w:rsidR="00111C02" w:rsidRDefault="00111C02" w:rsidP="007A583F">
      <w:pPr>
        <w:jc w:val="both"/>
      </w:pPr>
    </w:p>
    <w:p w:rsidR="00111C02" w:rsidRDefault="007759DF" w:rsidP="007A58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62. Из какого материала должны применяться трубопроводы для транспортировки нефти и нефтепродуктов?</w:t>
      </w:r>
    </w:p>
    <w:p w:rsidR="00111C02" w:rsidRDefault="00111C02" w:rsidP="007A583F">
      <w:pPr>
        <w:jc w:val="both"/>
      </w:pPr>
    </w:p>
    <w:p w:rsidR="00111C02" w:rsidRDefault="007759DF" w:rsidP="007A58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63. Какой электрифицированный транспорт во взрывозащищенном исполнении допускается применять на территории опасных производственных объектов складов нефти и нефтепродуктов?</w:t>
      </w:r>
    </w:p>
    <w:p w:rsidR="00111C02" w:rsidRDefault="00111C02" w:rsidP="007A583F">
      <w:pPr>
        <w:jc w:val="both"/>
      </w:pPr>
    </w:p>
    <w:p w:rsidR="00111C02" w:rsidRDefault="007759DF" w:rsidP="007A58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64. Какое из перечисленных требований к молниезащите и защите от статического электричества указано верно?</w:t>
      </w:r>
    </w:p>
    <w:p w:rsidR="00111C02" w:rsidRDefault="00111C02" w:rsidP="007A583F">
      <w:pPr>
        <w:jc w:val="both"/>
      </w:pPr>
    </w:p>
    <w:p w:rsidR="00111C02" w:rsidRDefault="007759DF" w:rsidP="007A58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65. В каком случае допускается сброс химически загрязненных, технологических, смывных и других сточных вод без предварительной очистки?</w:t>
      </w:r>
    </w:p>
    <w:p w:rsidR="00111C02" w:rsidRDefault="00111C02" w:rsidP="007A583F">
      <w:pPr>
        <w:jc w:val="both"/>
      </w:pPr>
    </w:p>
    <w:p w:rsidR="00111C02" w:rsidRDefault="007759DF" w:rsidP="007A58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66. На каком минимальном расстоянии необходимо находиться от молниеотводов во время грозы?</w:t>
      </w:r>
    </w:p>
    <w:p w:rsidR="00111C02" w:rsidRDefault="00111C02" w:rsidP="007A583F">
      <w:pPr>
        <w:jc w:val="both"/>
      </w:pPr>
    </w:p>
    <w:p w:rsidR="00111C02" w:rsidRDefault="007759DF" w:rsidP="007A58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67. В каких целях разрабатываются планы мероприятий по локализации и ликвидации последствий аварий на опасных производственных объектах?</w:t>
      </w:r>
    </w:p>
    <w:p w:rsidR="00111C02" w:rsidRDefault="00111C02" w:rsidP="007A583F">
      <w:pPr>
        <w:jc w:val="both"/>
      </w:pPr>
    </w:p>
    <w:p w:rsidR="00111C02" w:rsidRDefault="007759DF" w:rsidP="007A58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68. Для каких объектов должны разрабатываться планы мероприятий по локализации и ликвидации последствий аварий на ОПО?</w:t>
      </w:r>
    </w:p>
    <w:p w:rsidR="00111C02" w:rsidRDefault="00111C02" w:rsidP="007A583F">
      <w:pPr>
        <w:jc w:val="both"/>
      </w:pPr>
    </w:p>
    <w:p w:rsidR="00111C02" w:rsidRDefault="007759DF" w:rsidP="007A58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69. В каком случае организация вправе разрабатывать единый план мероприятий по локализации и ликвидации последствий аварий для нескольких опасных производственных объектов?</w:t>
      </w:r>
    </w:p>
    <w:p w:rsidR="00111C02" w:rsidRDefault="00111C02" w:rsidP="007A583F">
      <w:pPr>
        <w:jc w:val="both"/>
      </w:pPr>
    </w:p>
    <w:p w:rsidR="00111C02" w:rsidRDefault="007759DF" w:rsidP="007A58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70. Какой срок действия устанавливается для единого плана мероприятий по локализации и ликвидации последствий аварий на опасных производственных объектах, расположенных на одном земельном участке или на смежных земельных участках?</w:t>
      </w:r>
    </w:p>
    <w:p w:rsidR="00111C02" w:rsidRDefault="00111C02" w:rsidP="007A583F">
      <w:pPr>
        <w:jc w:val="both"/>
      </w:pPr>
    </w:p>
    <w:p w:rsidR="00111C02" w:rsidRDefault="007759DF" w:rsidP="007A58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71. В какой срок должен быть пересмотрен план мероприятий по локализации и ликвидации последствий аварий на опасных производственных объектах до истечения срока действия предыдущего плана мероприятий?</w:t>
      </w:r>
    </w:p>
    <w:p w:rsidR="00111C02" w:rsidRDefault="00111C02" w:rsidP="007A583F">
      <w:pPr>
        <w:jc w:val="both"/>
      </w:pPr>
    </w:p>
    <w:p w:rsidR="00111C02" w:rsidRDefault="007759DF" w:rsidP="007A58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72. Какой документацией обосновывается максимальная безопасная скорость налива нефти и нефтепродуктов на железнодорожных сливоналивных эстакадах?</w:t>
      </w:r>
    </w:p>
    <w:p w:rsidR="00111C02" w:rsidRDefault="00111C02" w:rsidP="007A583F">
      <w:pPr>
        <w:jc w:val="both"/>
      </w:pPr>
    </w:p>
    <w:p w:rsidR="00111C02" w:rsidRDefault="007759DF" w:rsidP="007A58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73. Каким образом должно обеспечиваться ограничение максимальной скорости налива нефти и нефтепродуктов до безопасных пределов на железнодорожных сливоналивных эстакадах?</w:t>
      </w:r>
    </w:p>
    <w:p w:rsidR="00111C02" w:rsidRDefault="00111C02" w:rsidP="007A583F">
      <w:pPr>
        <w:jc w:val="both"/>
      </w:pPr>
    </w:p>
    <w:p w:rsidR="00111C02" w:rsidRDefault="007759DF" w:rsidP="007A58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74. Какое значение не должна превышать скорость движения понтона (плавающей крыши) дле резервуаров емкостью до 30 000 м³?</w:t>
      </w:r>
    </w:p>
    <w:p w:rsidR="00111C02" w:rsidRDefault="00111C02" w:rsidP="007A583F">
      <w:pPr>
        <w:jc w:val="both"/>
      </w:pPr>
    </w:p>
    <w:p w:rsidR="00111C02" w:rsidRDefault="007759DF" w:rsidP="007A58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75. Какое из перечисленных требований к использованию переносных подогревателей на железнодорожных сливоналивных эстакадах указано неверно?</w:t>
      </w:r>
    </w:p>
    <w:p w:rsidR="00111C02" w:rsidRDefault="00111C02" w:rsidP="007A583F">
      <w:pPr>
        <w:jc w:val="both"/>
      </w:pPr>
    </w:p>
    <w:p w:rsidR="00111C02" w:rsidRDefault="007759DF" w:rsidP="007A58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76. Каким давлением испытываются грузовые шланги, находящиеся в эксплуатации, на сливоналивных причалах для выявления утечки содержимого шланга или смещения его концевых соединительных устройств?</w:t>
      </w:r>
    </w:p>
    <w:p w:rsidR="00111C02" w:rsidRDefault="00111C02" w:rsidP="007A583F">
      <w:pPr>
        <w:jc w:val="both"/>
      </w:pPr>
    </w:p>
    <w:p w:rsidR="00111C02" w:rsidRDefault="007759DF" w:rsidP="007A58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77. Какая устанавливается максимальная скорость движения понтона (плавающей крыши) для резервуаров емкостью свыше 30 000 м³?</w:t>
      </w:r>
    </w:p>
    <w:p w:rsidR="00111C02" w:rsidRDefault="00111C02" w:rsidP="007A583F">
      <w:pPr>
        <w:jc w:val="both"/>
      </w:pPr>
    </w:p>
    <w:p w:rsidR="00111C02" w:rsidRDefault="007759DF" w:rsidP="007A58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78. Какая допускается скорость понтона (плавающей крыши) резервуаров при сдвиге?</w:t>
      </w:r>
    </w:p>
    <w:p w:rsidR="00111C02" w:rsidRDefault="00111C02" w:rsidP="007A583F">
      <w:pPr>
        <w:jc w:val="both"/>
      </w:pPr>
    </w:p>
    <w:p w:rsidR="00111C02" w:rsidRDefault="007759DF" w:rsidP="007A58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79. В каком случае допускается ручной отбор проб светлых нефтепродуктов через люк на крыше резервуара?</w:t>
      </w:r>
    </w:p>
    <w:p w:rsidR="00111C02" w:rsidRDefault="00111C02" w:rsidP="007A583F">
      <w:pPr>
        <w:jc w:val="both"/>
      </w:pPr>
    </w:p>
    <w:p w:rsidR="00111C02" w:rsidRDefault="007759DF" w:rsidP="007A58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80. Какое утверждение, относящееся к резервуарным паркам для нефти и нефтепродуктов, указано неверно?</w:t>
      </w:r>
    </w:p>
    <w:p w:rsidR="00111C02" w:rsidRDefault="00111C02" w:rsidP="007A583F">
      <w:pPr>
        <w:jc w:val="both"/>
      </w:pPr>
    </w:p>
    <w:p w:rsidR="00111C02" w:rsidRDefault="007759DF" w:rsidP="007A58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81. На каком расстоянии от сплошной (без проемов) стены помещения пунктов разлива и фасовки размещаются раздаточные резервуары с нефтепродуктами единичной вместимостью до 25 м³ включительно при общей вместимости до 200 м³ в зависимости от вида отпускаемых нефтепродуктов?</w:t>
      </w:r>
    </w:p>
    <w:p w:rsidR="00111C02" w:rsidRDefault="00111C02" w:rsidP="007A583F">
      <w:pPr>
        <w:jc w:val="both"/>
      </w:pPr>
    </w:p>
    <w:p w:rsidR="00111C02" w:rsidRDefault="007759DF" w:rsidP="007A58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82. Что используется в качестве теплоносителей на технологических трубопроводах складов нефти и нефтепродуктов?</w:t>
      </w:r>
    </w:p>
    <w:p w:rsidR="00111C02" w:rsidRDefault="00111C02" w:rsidP="007A583F">
      <w:pPr>
        <w:jc w:val="both"/>
      </w:pPr>
    </w:p>
    <w:p w:rsidR="00111C02" w:rsidRDefault="007759DF" w:rsidP="007A58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83. Применение каких компенсаторов на технологических трубопроводах допускается для транспортировки мазута?</w:t>
      </w:r>
    </w:p>
    <w:p w:rsidR="00111C02" w:rsidRDefault="00111C02" w:rsidP="007A583F">
      <w:pPr>
        <w:jc w:val="both"/>
      </w:pPr>
    </w:p>
    <w:p w:rsidR="00111C02" w:rsidRDefault="007759DF" w:rsidP="007A58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84. Какая запорная арматура, установленная на технологических трубопроводах, должна иметь механический привод (электро-, пневмо- или гидропривод) с дистанционным управлением и ручным дублированием?</w:t>
      </w:r>
    </w:p>
    <w:p w:rsidR="00111C02" w:rsidRDefault="00111C02" w:rsidP="007A583F">
      <w:pPr>
        <w:jc w:val="both"/>
      </w:pPr>
    </w:p>
    <w:p w:rsidR="00111C02" w:rsidRDefault="007759DF" w:rsidP="007A58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85. Из какого материала следует выполнять соединение между собой неподвижных металлических конструкций (резервуары, трубопроводы), а также присоединение их к заземлителям? Укажите все правильные ответы.</w:t>
      </w:r>
    </w:p>
    <w:p w:rsidR="00111C02" w:rsidRDefault="00111C02" w:rsidP="007A583F">
      <w:pPr>
        <w:jc w:val="both"/>
      </w:pPr>
    </w:p>
    <w:p w:rsidR="00111C02" w:rsidRDefault="007759DF" w:rsidP="007A58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86. Что из перечисленного должно отводиться в производственную канализацию на объектах складов нефти и нефтепродуктов?</w:t>
      </w:r>
    </w:p>
    <w:p w:rsidR="00111C02" w:rsidRDefault="00111C02" w:rsidP="007A583F">
      <w:pPr>
        <w:jc w:val="both"/>
      </w:pPr>
    </w:p>
    <w:p w:rsidR="00111C02" w:rsidRDefault="007759DF" w:rsidP="007A58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87. При каком достижении горючих газов и паров нефтепродуктов осуществляется включение аварийной вентиляции в помещениях насосных станций нефти и нефтепродуктов?</w:t>
      </w:r>
    </w:p>
    <w:p w:rsidR="00111C02" w:rsidRDefault="00111C02" w:rsidP="007A583F">
      <w:pPr>
        <w:jc w:val="both"/>
      </w:pPr>
    </w:p>
    <w:p w:rsidR="00111C02" w:rsidRDefault="007759DF" w:rsidP="007A58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88. Какие переходные сопротивления должны быть в соединениях элементов трубопроводов или других протяженных металлических предметов для защиты зданий (сооружений) и электрооборудования от вторичных проявлений молнии?</w:t>
      </w:r>
    </w:p>
    <w:p w:rsidR="00111C02" w:rsidRDefault="00111C02" w:rsidP="007A583F">
      <w:pPr>
        <w:jc w:val="both"/>
      </w:pPr>
    </w:p>
    <w:p w:rsidR="00111C02" w:rsidRDefault="007759DF" w:rsidP="007A58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89. Какие из перечисленных конструкций подлежат заземлению для защиты от проявлений статического электричества?</w:t>
      </w:r>
    </w:p>
    <w:p w:rsidR="00111C02" w:rsidRDefault="00111C02" w:rsidP="007A583F">
      <w:pPr>
        <w:jc w:val="both"/>
      </w:pPr>
    </w:p>
    <w:p w:rsidR="00111C02" w:rsidRDefault="007759DF" w:rsidP="007A58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90. В каком случае допускается сбрасывать взрывопожароопасные и пожароопасные нефтепродукты в канализацию?</w:t>
      </w:r>
    </w:p>
    <w:p w:rsidR="00111C02" w:rsidRDefault="00111C02" w:rsidP="007A583F">
      <w:pPr>
        <w:jc w:val="both"/>
      </w:pPr>
    </w:p>
    <w:p w:rsidR="00111C02" w:rsidRDefault="007759DF" w:rsidP="007A58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91. Какая высота столба жидкости в гидравлическом затворе, установленном на колодце, за пределами обвалования?</w:t>
      </w:r>
    </w:p>
    <w:p w:rsidR="00111C02" w:rsidRDefault="00111C02" w:rsidP="007A583F">
      <w:pPr>
        <w:jc w:val="both"/>
      </w:pPr>
    </w:p>
    <w:p w:rsidR="00111C02" w:rsidRDefault="007759DF" w:rsidP="007A58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92. В каком месяце должны быть проведены все ремонты молниезащитных устройств на объектах складов нефти и нефтепродуктов?</w:t>
      </w:r>
    </w:p>
    <w:p w:rsidR="00111C02" w:rsidRDefault="00111C02" w:rsidP="007A583F">
      <w:pPr>
        <w:jc w:val="both"/>
      </w:pPr>
    </w:p>
    <w:p w:rsidR="00111C02" w:rsidRDefault="007759DF" w:rsidP="007A58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93. Каким образом осуществляется контроль за содержанием кислорода в горючем газе во всасывающих линиях компрессоров, работающих под разрежением? Укажите все правильные ответы.</w:t>
      </w:r>
    </w:p>
    <w:p w:rsidR="00111C02" w:rsidRDefault="00111C02" w:rsidP="007A583F">
      <w:pPr>
        <w:jc w:val="both"/>
      </w:pPr>
    </w:p>
    <w:p w:rsidR="00111C02" w:rsidRDefault="007759DF" w:rsidP="007A58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94. Какими приборами и средствами автоматизации оснащаются сепараторы, устанавливаемые для отделения жидкой фазы из перемещаемой газовой среды на всасывающей линии компрессора? Выберите 2 правильных варианта ответа.</w:t>
      </w:r>
    </w:p>
    <w:p w:rsidR="00111C02" w:rsidRDefault="00111C02" w:rsidP="007A583F">
      <w:pPr>
        <w:jc w:val="both"/>
      </w:pPr>
    </w:p>
    <w:p w:rsidR="00111C02" w:rsidRDefault="007759DF" w:rsidP="007A58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95. В зависимости от чего осуществляется выбор конструкции и конструкционных материалов, уплотнительных устройств для насосов и компрессоров?</w:t>
      </w:r>
    </w:p>
    <w:p w:rsidR="00111C02" w:rsidRDefault="00111C02" w:rsidP="007A583F">
      <w:pPr>
        <w:jc w:val="both"/>
      </w:pPr>
    </w:p>
    <w:p w:rsidR="00111C02" w:rsidRDefault="007759DF" w:rsidP="007A58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96. Кем определяются предельные значения скоростей, давлений, температур перемещаемых горючих продуктов с учетом их взрывоопасных характеристик, физико-химических свойств транспортируемых веществ, свойств конструкционных материалов и характеристик технических устройств, применяемых для перемещения горючих продуктов?</w:t>
      </w:r>
    </w:p>
    <w:p w:rsidR="00111C02" w:rsidRDefault="00111C02" w:rsidP="007A583F">
      <w:pPr>
        <w:jc w:val="both"/>
      </w:pPr>
    </w:p>
    <w:p w:rsidR="00111C02" w:rsidRDefault="007759DF" w:rsidP="007A58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97. Какие требования должны быть выполнены для вновь проектируемых взрывопожароопасных и химически опасных объектов? Выберите 2 правильных варианта ответа.</w:t>
      </w:r>
    </w:p>
    <w:p w:rsidR="00111C02" w:rsidRDefault="00111C02" w:rsidP="007A583F">
      <w:pPr>
        <w:jc w:val="both"/>
      </w:pPr>
    </w:p>
    <w:p w:rsidR="00111C02" w:rsidRDefault="007759DF" w:rsidP="007A58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98. В каких случаях должны автоматически включаться системы аварийной вентиляции? Укажите все правильные ответы.</w:t>
      </w:r>
    </w:p>
    <w:p w:rsidR="00111C02" w:rsidRDefault="00111C02" w:rsidP="007A583F">
      <w:pPr>
        <w:jc w:val="both"/>
      </w:pPr>
    </w:p>
    <w:p w:rsidR="00111C02" w:rsidRDefault="007759DF" w:rsidP="007A58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99. Какое требование к системам вентиляции указано неверно?</w:t>
      </w:r>
    </w:p>
    <w:p w:rsidR="00111C02" w:rsidRDefault="00111C02" w:rsidP="007A583F">
      <w:pPr>
        <w:jc w:val="both"/>
      </w:pPr>
    </w:p>
    <w:p w:rsidR="00111C02" w:rsidRDefault="007759DF" w:rsidP="007A58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100. Какие требования необходимо выполнять при прокладке кабелей по территории технологических установок? Выберите 2 правильных варианта ответа.</w:t>
      </w:r>
    </w:p>
    <w:p w:rsidR="00111C02" w:rsidRDefault="00111C02" w:rsidP="007A583F">
      <w:pPr>
        <w:jc w:val="both"/>
      </w:pPr>
    </w:p>
    <w:p w:rsidR="00111C02" w:rsidRDefault="007759DF" w:rsidP="007A58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101. Где приводятся конкретные значения уставок систем защиты по опасным параметрам?</w:t>
      </w:r>
    </w:p>
    <w:p w:rsidR="00111C02" w:rsidRDefault="00111C02" w:rsidP="007A583F">
      <w:pPr>
        <w:jc w:val="both"/>
      </w:pPr>
    </w:p>
    <w:p w:rsidR="00111C02" w:rsidRDefault="007759DF" w:rsidP="007A58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102. Какие противоаварийные устройства необходимо применять в технологических системах для предупреждения аварий и предотвращения их развития? Выберите 2 правильных варианта ответа.</w:t>
      </w:r>
    </w:p>
    <w:p w:rsidR="00111C02" w:rsidRDefault="00111C02" w:rsidP="007A583F">
      <w:pPr>
        <w:jc w:val="both"/>
      </w:pPr>
    </w:p>
    <w:p w:rsidR="00111C02" w:rsidRDefault="007759DF" w:rsidP="007A58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103. Какая арматура устанавливается на трубопроводах для транспортирования взрывопожароопасных продуктов?</w:t>
      </w:r>
    </w:p>
    <w:p w:rsidR="00111C02" w:rsidRDefault="00111C02" w:rsidP="007A583F">
      <w:pPr>
        <w:jc w:val="both"/>
      </w:pPr>
    </w:p>
    <w:p w:rsidR="00111C02" w:rsidRDefault="007759DF" w:rsidP="007A58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104. В каких местах не допускается размещать фланцевые соединения трубопроводов с пожаровзрывоопасными, токсичными и едкими веществами?</w:t>
      </w:r>
    </w:p>
    <w:p w:rsidR="00111C02" w:rsidRDefault="00111C02" w:rsidP="007A583F">
      <w:pPr>
        <w:jc w:val="both"/>
      </w:pPr>
    </w:p>
    <w:p w:rsidR="00111C02" w:rsidRDefault="007759DF" w:rsidP="007A58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105. Где допускается размещение фланцевых соединений на трубопроводах с пожаровзрывоопасными, токсичными и едкими веществами?</w:t>
      </w:r>
    </w:p>
    <w:p w:rsidR="00111C02" w:rsidRDefault="00111C02" w:rsidP="007A583F">
      <w:pPr>
        <w:jc w:val="both"/>
      </w:pPr>
    </w:p>
    <w:p w:rsidR="00111C02" w:rsidRDefault="007759DF" w:rsidP="007A58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106. Что используется для соединения оборудования и технологических трубопроводов со стационарными линиями во взрывопожароопасных технологических системах?</w:t>
      </w:r>
    </w:p>
    <w:p w:rsidR="00111C02" w:rsidRDefault="00111C02" w:rsidP="007A583F">
      <w:pPr>
        <w:jc w:val="both"/>
      </w:pPr>
    </w:p>
    <w:p w:rsidR="00111C02" w:rsidRDefault="007759DF" w:rsidP="007A58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107. В каких случаях допускается применение для нагнетания легковоспламеняющихся жидкостей и горючих жидкостей поршневых, плунжерных, мембранных, винтовых и шестеренчатых насосов?</w:t>
      </w:r>
    </w:p>
    <w:p w:rsidR="00111C02" w:rsidRDefault="00111C02" w:rsidP="007A583F">
      <w:pPr>
        <w:jc w:val="both"/>
      </w:pPr>
    </w:p>
    <w:p w:rsidR="00111C02" w:rsidRDefault="007759DF" w:rsidP="007A58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108. Какие требования предъявляются к оборудованию, выведенному из действующей технологической системы?</w:t>
      </w:r>
    </w:p>
    <w:p w:rsidR="00111C02" w:rsidRDefault="00111C02" w:rsidP="007A583F">
      <w:pPr>
        <w:jc w:val="both"/>
      </w:pPr>
    </w:p>
    <w:p w:rsidR="00111C02" w:rsidRDefault="007759DF" w:rsidP="007A58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109. Как требуется размещать технологическое оборудование взрывопожароопасных производств?</w:t>
      </w:r>
    </w:p>
    <w:p w:rsidR="00111C02" w:rsidRDefault="00111C02" w:rsidP="007A583F">
      <w:pPr>
        <w:jc w:val="both"/>
      </w:pPr>
    </w:p>
    <w:p w:rsidR="00111C02" w:rsidRDefault="007759DF" w:rsidP="007A58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110. Что должно обеспечивать размещение технологического оборудования, трубопроводной арматуры в производственных зданиях и на открытых площадках? Выберите 2 правильных варианта ответа.</w:t>
      </w:r>
    </w:p>
    <w:p w:rsidR="00111C02" w:rsidRDefault="00111C02" w:rsidP="007A583F">
      <w:pPr>
        <w:jc w:val="both"/>
      </w:pPr>
    </w:p>
    <w:p w:rsidR="00111C02" w:rsidRDefault="007759DF" w:rsidP="007A58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111. Чем определяется порядок испытаний, контроль за состоянием и эксплуатацией теплообменных устройств?</w:t>
      </w:r>
    </w:p>
    <w:p w:rsidR="00111C02" w:rsidRDefault="00111C02" w:rsidP="007A583F">
      <w:pPr>
        <w:jc w:val="both"/>
      </w:pPr>
    </w:p>
    <w:p w:rsidR="00111C02" w:rsidRDefault="007759DF" w:rsidP="007A58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112. Какой должна быть температура наружных поверхностей оборудования и кожухов теплоизоляционных покрытий в местах, доступных для обслуживающего персонала?</w:t>
      </w:r>
    </w:p>
    <w:p w:rsidR="00111C02" w:rsidRDefault="00111C02" w:rsidP="007A583F">
      <w:pPr>
        <w:jc w:val="both"/>
      </w:pPr>
    </w:p>
    <w:p w:rsidR="00111C02" w:rsidRDefault="007759DF" w:rsidP="007A58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113. Как производителем должна подтверждаться эффективность и надежность средств взрывозащиты, локализации пламени и других противоаварийных устройств до начала их применения на опасном производственном объекте?</w:t>
      </w:r>
    </w:p>
    <w:p w:rsidR="00111C02" w:rsidRDefault="00111C02" w:rsidP="007A583F">
      <w:pPr>
        <w:jc w:val="both"/>
      </w:pPr>
    </w:p>
    <w:p w:rsidR="00111C02" w:rsidRDefault="007759DF" w:rsidP="007A58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114. В каком документе указываются данные о сроке службы технологического оборудования и трубопроводной арматуры производителем?</w:t>
      </w:r>
    </w:p>
    <w:p w:rsidR="00111C02" w:rsidRDefault="00111C02" w:rsidP="007A583F">
      <w:pPr>
        <w:jc w:val="both"/>
      </w:pPr>
    </w:p>
    <w:p w:rsidR="00111C02" w:rsidRDefault="007759DF" w:rsidP="007A58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115. Как должно быть организовано управление задвижками на трубопроводах, транспортирующих сжиженные горючие газы, легковоспламеняющиеся и горючие жидкости на сливо-наливных эстакадах?</w:t>
      </w:r>
    </w:p>
    <w:p w:rsidR="00111C02" w:rsidRDefault="00111C02" w:rsidP="007A583F">
      <w:pPr>
        <w:jc w:val="both"/>
      </w:pPr>
    </w:p>
    <w:p w:rsidR="00111C02" w:rsidRDefault="007759DF" w:rsidP="007A58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116. Где разрешается использование железнодорожных цистерн с легковоспламеняющимися жидкостями, находящимися на железнодорожных путях, в качестве стационарных, складских (расходных) емкостей?</w:t>
      </w:r>
    </w:p>
    <w:p w:rsidR="00111C02" w:rsidRDefault="00111C02" w:rsidP="007A583F">
      <w:pPr>
        <w:jc w:val="both"/>
      </w:pPr>
    </w:p>
    <w:p w:rsidR="00111C02" w:rsidRDefault="007759DF" w:rsidP="007A58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117. Чем должны быть оборудованы аппараты со взрывопожароопасными веществами?</w:t>
      </w:r>
    </w:p>
    <w:p w:rsidR="00111C02" w:rsidRDefault="00111C02" w:rsidP="007A583F">
      <w:pPr>
        <w:jc w:val="both"/>
      </w:pPr>
    </w:p>
    <w:p w:rsidR="00111C02" w:rsidRDefault="007759DF" w:rsidP="007A58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118. Кто обосновывает достаточность аппаратурного резервирования и его тип?</w:t>
      </w:r>
    </w:p>
    <w:p w:rsidR="00111C02" w:rsidRDefault="00111C02" w:rsidP="007A583F">
      <w:pPr>
        <w:jc w:val="both"/>
      </w:pPr>
    </w:p>
    <w:p w:rsidR="00111C02" w:rsidRDefault="007759DF" w:rsidP="007A58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119. Какими блокировками должны оснащаться насосы, применяемые для нагнетания сжиженных горючих газов, легковоспламеняющихся жидкостей и горючих жидкостей?</w:t>
      </w:r>
    </w:p>
    <w:sectPr w:rsidR="00111C02" w:rsidSect="007A583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21B"/>
    <w:rsid w:val="00111C02"/>
    <w:rsid w:val="0030764E"/>
    <w:rsid w:val="0048321B"/>
    <w:rsid w:val="005C7A42"/>
    <w:rsid w:val="007759DF"/>
    <w:rsid w:val="007A583F"/>
    <w:rsid w:val="00B3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CD7EC-1908-42B3-9D0A-362D3CB98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uiPriority w:val="9"/>
    <w:unhideWhenUsed/>
    <w:qFormat/>
    <w:rsid w:val="00E06C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uiPriority w:val="9"/>
    <w:unhideWhenUsed/>
    <w:qFormat/>
    <w:rsid w:val="00FA63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uiPriority w:val="9"/>
    <w:unhideWhenUsed/>
    <w:qFormat/>
    <w:rsid w:val="00FA634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4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6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MS 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MS 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2657</Words>
  <Characters>15149</Characters>
  <Application>Microsoft Office Word</Application>
  <DocSecurity>0</DocSecurity>
  <Lines>126</Lines>
  <Paragraphs>35</Paragraphs>
  <ScaleCrop>false</ScaleCrop>
  <Company/>
  <LinksUpToDate>false</LinksUpToDate>
  <CharactersWithSpaces>17771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Арефьева Наталья Михайловна</cp:lastModifiedBy>
  <cp:revision>4</cp:revision>
  <dcterms:created xsi:type="dcterms:W3CDTF">2021-05-19T11:34:00Z</dcterms:created>
  <dcterms:modified xsi:type="dcterms:W3CDTF">2021-05-24T11:38:00Z</dcterms:modified>
</cp:coreProperties>
</file>