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6A" w:rsidRDefault="00A0486A" w:rsidP="00A0486A">
      <w:pPr>
        <w:widowControl w:val="0"/>
        <w:spacing w:after="0" w:line="240" w:lineRule="auto"/>
        <w:ind w:left="4395" w:right="-2"/>
        <w:jc w:val="both"/>
        <w:rPr>
          <w:rFonts w:ascii="Times New Roman" w:hAnsi="Times New Roman"/>
          <w:sz w:val="28"/>
          <w:szCs w:val="28"/>
          <w:lang w:val="ru-RU"/>
        </w:rPr>
      </w:pPr>
      <w:r>
        <w:rPr>
          <w:rFonts w:ascii="Times New Roman" w:hAnsi="Times New Roman"/>
          <w:sz w:val="28"/>
          <w:szCs w:val="28"/>
          <w:lang w:val="ru-RU"/>
        </w:rPr>
        <w:t>Приложение</w:t>
      </w:r>
    </w:p>
    <w:p w:rsidR="00A0486A" w:rsidRDefault="00A0486A" w:rsidP="00A0486A">
      <w:pPr>
        <w:widowControl w:val="0"/>
        <w:spacing w:after="0" w:line="240" w:lineRule="auto"/>
        <w:ind w:left="4395" w:right="-2"/>
        <w:jc w:val="both"/>
        <w:rPr>
          <w:rFonts w:ascii="Times New Roman" w:hAnsi="Times New Roman"/>
          <w:sz w:val="28"/>
          <w:szCs w:val="28"/>
        </w:rPr>
      </w:pPr>
    </w:p>
    <w:p w:rsidR="00A0486A" w:rsidRDefault="00A0486A" w:rsidP="00A0486A">
      <w:pPr>
        <w:widowControl w:val="0"/>
        <w:spacing w:after="0" w:line="240" w:lineRule="auto"/>
        <w:ind w:left="4395" w:right="-2"/>
        <w:jc w:val="both"/>
        <w:rPr>
          <w:rFonts w:ascii="Times New Roman" w:hAnsi="Times New Roman"/>
          <w:sz w:val="28"/>
          <w:szCs w:val="28"/>
        </w:rPr>
      </w:pPr>
      <w:r>
        <w:rPr>
          <w:rFonts w:ascii="Times New Roman" w:hAnsi="Times New Roman"/>
          <w:sz w:val="28"/>
          <w:szCs w:val="28"/>
        </w:rPr>
        <w:t>УТВЕРЖДЕНЫ</w:t>
      </w:r>
    </w:p>
    <w:p w:rsidR="00A0486A" w:rsidRDefault="00A0486A" w:rsidP="00A0486A">
      <w:pPr>
        <w:widowControl w:val="0"/>
        <w:spacing w:after="0" w:line="240" w:lineRule="auto"/>
        <w:ind w:left="4395" w:right="-2"/>
        <w:jc w:val="both"/>
        <w:rPr>
          <w:rFonts w:ascii="Times New Roman" w:hAnsi="Times New Roman"/>
          <w:sz w:val="28"/>
          <w:szCs w:val="28"/>
        </w:rPr>
      </w:pPr>
      <w:r>
        <w:rPr>
          <w:rFonts w:ascii="Times New Roman" w:hAnsi="Times New Roman"/>
          <w:sz w:val="28"/>
          <w:szCs w:val="28"/>
          <w:lang w:val="ru-RU"/>
        </w:rPr>
        <w:t>распоряжением</w:t>
      </w:r>
      <w:r>
        <w:rPr>
          <w:rFonts w:ascii="Times New Roman" w:hAnsi="Times New Roman"/>
          <w:sz w:val="28"/>
          <w:szCs w:val="28"/>
        </w:rPr>
        <w:t xml:space="preserve"> Федеральной службы </w:t>
      </w:r>
    </w:p>
    <w:p w:rsidR="00A0486A" w:rsidRDefault="00A0486A" w:rsidP="00A0486A">
      <w:pPr>
        <w:widowControl w:val="0"/>
        <w:spacing w:after="0" w:line="240" w:lineRule="auto"/>
        <w:ind w:left="4395" w:right="-2"/>
        <w:rPr>
          <w:rFonts w:ascii="Times New Roman" w:hAnsi="Times New Roman"/>
          <w:sz w:val="28"/>
          <w:szCs w:val="28"/>
        </w:rPr>
      </w:pPr>
      <w:r>
        <w:rPr>
          <w:rFonts w:ascii="Times New Roman" w:hAnsi="Times New Roman"/>
          <w:sz w:val="28"/>
          <w:szCs w:val="28"/>
        </w:rPr>
        <w:t xml:space="preserve">по экологическому, технологическому </w:t>
      </w:r>
      <w:r>
        <w:rPr>
          <w:rFonts w:ascii="Times New Roman" w:hAnsi="Times New Roman"/>
          <w:sz w:val="28"/>
          <w:szCs w:val="28"/>
        </w:rPr>
        <w:br/>
        <w:t>и атомному надзору</w:t>
      </w:r>
    </w:p>
    <w:p w:rsidR="00A0486A" w:rsidRDefault="00A0486A" w:rsidP="00A0486A">
      <w:pPr>
        <w:tabs>
          <w:tab w:val="left" w:pos="4962"/>
        </w:tabs>
        <w:spacing w:after="0" w:line="360" w:lineRule="auto"/>
        <w:ind w:left="4395" w:right="-2"/>
        <w:jc w:val="both"/>
        <w:rPr>
          <w:rFonts w:ascii="Times New Roman" w:hAnsi="Times New Roman"/>
          <w:sz w:val="28"/>
          <w:szCs w:val="28"/>
        </w:rPr>
      </w:pPr>
      <w:r>
        <w:rPr>
          <w:rFonts w:ascii="Times New Roman" w:hAnsi="Times New Roman"/>
          <w:sz w:val="28"/>
          <w:szCs w:val="28"/>
        </w:rPr>
        <w:t>от «___» __________20</w:t>
      </w:r>
      <w:r>
        <w:rPr>
          <w:rFonts w:ascii="Times New Roman" w:hAnsi="Times New Roman"/>
          <w:sz w:val="28"/>
          <w:szCs w:val="28"/>
          <w:lang w:val="ru-RU"/>
        </w:rPr>
        <w:t>21</w:t>
      </w:r>
      <w:r>
        <w:rPr>
          <w:rFonts w:ascii="Times New Roman" w:hAnsi="Times New Roman"/>
          <w:sz w:val="28"/>
          <w:szCs w:val="28"/>
        </w:rPr>
        <w:t xml:space="preserve"> г. № ____</w:t>
      </w:r>
      <w:r>
        <w:rPr>
          <w:rFonts w:ascii="Times New Roman" w:hAnsi="Times New Roman"/>
          <w:sz w:val="28"/>
          <w:szCs w:val="28"/>
          <w:lang w:val="ru-RU"/>
        </w:rPr>
        <w:t>______</w:t>
      </w:r>
    </w:p>
    <w:p w:rsidR="00A0486A" w:rsidRDefault="00A0486A" w:rsidP="00A0486A">
      <w:pPr>
        <w:ind w:right="-2"/>
        <w:jc w:val="both"/>
        <w:rPr>
          <w:rFonts w:ascii="Times New Roman" w:hAnsi="Times New Roman"/>
          <w:b/>
          <w:color w:val="000000"/>
          <w:sz w:val="28"/>
          <w:szCs w:val="28"/>
        </w:rPr>
      </w:pPr>
    </w:p>
    <w:p w:rsidR="00A0486A" w:rsidRDefault="00A0486A" w:rsidP="00A0486A">
      <w:pPr>
        <w:spacing w:after="0"/>
        <w:ind w:right="-2"/>
        <w:jc w:val="center"/>
        <w:rPr>
          <w:rFonts w:ascii="Times New Roman" w:hAnsi="Times New Roman"/>
          <w:b/>
          <w:sz w:val="28"/>
        </w:rPr>
      </w:pPr>
      <w:r>
        <w:rPr>
          <w:rFonts w:ascii="Times New Roman" w:hAnsi="Times New Roman"/>
          <w:b/>
          <w:color w:val="000000"/>
          <w:sz w:val="28"/>
          <w:szCs w:val="28"/>
          <w:lang w:val="ru-RU"/>
        </w:rPr>
        <w:t>Вопросы тестирования</w:t>
      </w:r>
      <w:r>
        <w:rPr>
          <w:rFonts w:ascii="Times New Roman" w:hAnsi="Times New Roman"/>
          <w:b/>
          <w:color w:val="000000"/>
          <w:sz w:val="28"/>
          <w:szCs w:val="28"/>
        </w:rPr>
        <w:t xml:space="preserve"> по разделу </w:t>
      </w:r>
      <w:r>
        <w:rPr>
          <w:rFonts w:ascii="Times New Roman" w:hAnsi="Times New Roman"/>
          <w:b/>
          <w:sz w:val="28"/>
        </w:rPr>
        <w:t>«</w:t>
      </w:r>
      <w:r w:rsidRPr="00F25ADB">
        <w:rPr>
          <w:rFonts w:ascii="Times New Roman" w:hAnsi="Times New Roman"/>
          <w:b/>
          <w:sz w:val="28"/>
        </w:rPr>
        <w:t xml:space="preserve">Требования промышленной </w:t>
      </w:r>
    </w:p>
    <w:p w:rsidR="00A0486A" w:rsidRDefault="00A0486A" w:rsidP="00A0486A">
      <w:pPr>
        <w:spacing w:after="0"/>
        <w:ind w:right="-2"/>
        <w:jc w:val="center"/>
        <w:rPr>
          <w:rFonts w:ascii="Times New Roman" w:hAnsi="Times New Roman"/>
          <w:b/>
          <w:sz w:val="28"/>
        </w:rPr>
      </w:pPr>
      <w:r w:rsidRPr="00F25ADB">
        <w:rPr>
          <w:rFonts w:ascii="Times New Roman" w:hAnsi="Times New Roman"/>
          <w:b/>
          <w:sz w:val="28"/>
        </w:rPr>
        <w:t>безопасности</w:t>
      </w:r>
      <w:r>
        <w:rPr>
          <w:rFonts w:ascii="Times New Roman" w:hAnsi="Times New Roman"/>
          <w:b/>
          <w:sz w:val="28"/>
        </w:rPr>
        <w:t xml:space="preserve"> в химической, нефтехимической </w:t>
      </w:r>
    </w:p>
    <w:p w:rsidR="00A0486A" w:rsidRDefault="00A0486A" w:rsidP="00A0486A">
      <w:pPr>
        <w:spacing w:after="0"/>
        <w:ind w:right="-2"/>
        <w:jc w:val="center"/>
        <w:rPr>
          <w:rFonts w:ascii="Times New Roman" w:hAnsi="Times New Roman"/>
          <w:b/>
          <w:sz w:val="28"/>
        </w:rPr>
      </w:pPr>
      <w:r w:rsidRPr="00F25ADB">
        <w:rPr>
          <w:rFonts w:ascii="Times New Roman" w:hAnsi="Times New Roman"/>
          <w:b/>
          <w:sz w:val="28"/>
        </w:rPr>
        <w:t>и нефтегазоперерабатывающей промышленности</w:t>
      </w:r>
      <w:r>
        <w:rPr>
          <w:rFonts w:ascii="Times New Roman" w:hAnsi="Times New Roman"/>
          <w:b/>
          <w:sz w:val="28"/>
        </w:rPr>
        <w:t>»</w:t>
      </w:r>
      <w:r w:rsidRPr="00BB1359">
        <w:rPr>
          <w:rFonts w:ascii="Times New Roman" w:hAnsi="Times New Roman"/>
          <w:b/>
          <w:sz w:val="28"/>
        </w:rPr>
        <w:t xml:space="preserve"> </w:t>
      </w:r>
      <w:r>
        <w:rPr>
          <w:rFonts w:ascii="Times New Roman" w:hAnsi="Times New Roman"/>
          <w:b/>
          <w:sz w:val="28"/>
          <w:szCs w:val="28"/>
        </w:rPr>
        <w:t>П</w:t>
      </w:r>
      <w:r>
        <w:rPr>
          <w:rFonts w:ascii="Times New Roman" w:hAnsi="Times New Roman"/>
          <w:b/>
          <w:bCs/>
          <w:sz w:val="28"/>
          <w:szCs w:val="28"/>
        </w:rPr>
        <w:t>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rPr>
          <w:rFonts w:ascii="Times New Roman" w:hAnsi="Times New Roman"/>
          <w:b/>
          <w:sz w:val="28"/>
        </w:rPr>
        <w:t xml:space="preserve"> утвержденно</w:t>
      </w:r>
      <w:r>
        <w:rPr>
          <w:rFonts w:ascii="Times New Roman" w:hAnsi="Times New Roman"/>
          <w:b/>
          <w:sz w:val="28"/>
        </w:rPr>
        <w:t xml:space="preserve">го приказом Федеральной службы </w:t>
      </w:r>
    </w:p>
    <w:p w:rsidR="00A0486A" w:rsidRDefault="00A0486A" w:rsidP="00A0486A">
      <w:pPr>
        <w:spacing w:after="0"/>
        <w:ind w:right="-2"/>
        <w:jc w:val="center"/>
        <w:rPr>
          <w:rFonts w:ascii="Times New Roman" w:hAnsi="Times New Roman"/>
          <w:b/>
          <w:sz w:val="28"/>
        </w:rPr>
      </w:pPr>
      <w:r>
        <w:rPr>
          <w:rFonts w:ascii="Times New Roman" w:hAnsi="Times New Roman"/>
          <w:b/>
          <w:sz w:val="28"/>
        </w:rPr>
        <w:t>по экологическому, техно</w:t>
      </w:r>
      <w:r>
        <w:rPr>
          <w:rFonts w:ascii="Times New Roman" w:hAnsi="Times New Roman"/>
          <w:b/>
          <w:sz w:val="28"/>
        </w:rPr>
        <w:t xml:space="preserve">логическому и атомному надзору </w:t>
      </w:r>
    </w:p>
    <w:p w:rsidR="00A0486A" w:rsidRDefault="00A0486A" w:rsidP="00A0486A">
      <w:pPr>
        <w:spacing w:after="0"/>
        <w:ind w:right="-2"/>
        <w:jc w:val="center"/>
        <w:rPr>
          <w:rFonts w:ascii="Times New Roman" w:hAnsi="Times New Roman"/>
          <w:b/>
          <w:sz w:val="28"/>
        </w:rPr>
      </w:pPr>
      <w:r>
        <w:rPr>
          <w:rFonts w:ascii="Times New Roman" w:hAnsi="Times New Roman"/>
          <w:b/>
          <w:sz w:val="28"/>
        </w:rPr>
        <w:t>от 4 сентября 2020 г. № 334</w:t>
      </w:r>
    </w:p>
    <w:p w:rsidR="00A0486A" w:rsidRDefault="00A0486A" w:rsidP="00A0486A">
      <w:pPr>
        <w:jc w:val="both"/>
        <w:rPr>
          <w:rFonts w:ascii="Times New Roman" w:hAnsi="Times New Roman"/>
          <w:b/>
          <w:color w:val="000000"/>
          <w:sz w:val="28"/>
          <w:szCs w:val="28"/>
        </w:rPr>
      </w:pPr>
      <w:bookmarkStart w:id="0" w:name="_GoBack"/>
      <w:bookmarkEnd w:id="0"/>
    </w:p>
    <w:p w:rsidR="00A659FF" w:rsidRDefault="00851D1C" w:rsidP="00A0486A">
      <w:pPr>
        <w:jc w:val="center"/>
      </w:pPr>
      <w:r>
        <w:rPr>
          <w:rFonts w:ascii="Times New Roman" w:hAnsi="Times New Roman"/>
          <w:b/>
          <w:color w:val="000000"/>
          <w:sz w:val="28"/>
          <w:szCs w:val="28"/>
        </w:rPr>
        <w:t>Б.1.1. Эксплуатация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 Что необходимо предпринять организации, эксплуатирующей химически опасный производственный объект, в целях приведения его в соответствие требованиям Правил безопасности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 В каком документе указываются регламентированные значения параметров по ведению технологического процесса?</w:t>
      </w:r>
    </w:p>
    <w:p w:rsidR="00A659FF" w:rsidRDefault="00A659FF" w:rsidP="00A0486A">
      <w:pPr>
        <w:jc w:val="both"/>
      </w:pPr>
    </w:p>
    <w:p w:rsidR="00A659FF" w:rsidRDefault="00851D1C" w:rsidP="00A0486A">
      <w:pPr>
        <w:jc w:val="both"/>
      </w:pPr>
      <w:r>
        <w:rPr>
          <w:rFonts w:ascii="Times New Roman" w:hAnsi="Times New Roman"/>
          <w:color w:val="000000"/>
          <w:sz w:val="24"/>
          <w:szCs w:val="24"/>
        </w:rPr>
        <w:t>3. Какие типы технологических регламентов предусматриваются в зависимости от степени освоенности производств и целей осуществляемых работ?</w:t>
      </w:r>
    </w:p>
    <w:p w:rsidR="00A659FF" w:rsidRDefault="00A659FF" w:rsidP="00A0486A">
      <w:pPr>
        <w:jc w:val="both"/>
      </w:pPr>
    </w:p>
    <w:p w:rsidR="00A659FF" w:rsidRDefault="00851D1C" w:rsidP="00A0486A">
      <w:pPr>
        <w:jc w:val="both"/>
      </w:pPr>
      <w:r>
        <w:rPr>
          <w:rFonts w:ascii="Times New Roman" w:hAnsi="Times New Roman"/>
          <w:color w:val="000000"/>
          <w:sz w:val="24"/>
          <w:szCs w:val="24"/>
        </w:rPr>
        <w:t>4. Как производится описание технологической схемы в разделе технологического регламента «Описание технологического процесса и схемы»?</w:t>
      </w:r>
    </w:p>
    <w:p w:rsidR="00A659FF" w:rsidRDefault="00A659FF" w:rsidP="00A0486A">
      <w:pPr>
        <w:jc w:val="both"/>
      </w:pPr>
    </w:p>
    <w:p w:rsidR="00A659FF" w:rsidRDefault="00851D1C" w:rsidP="00A0486A">
      <w:pPr>
        <w:jc w:val="both"/>
      </w:pPr>
      <w:r>
        <w:rPr>
          <w:rFonts w:ascii="Times New Roman" w:hAnsi="Times New Roman"/>
          <w:color w:val="000000"/>
          <w:sz w:val="24"/>
          <w:szCs w:val="24"/>
        </w:rPr>
        <w:t>5. Что необходимо указывать в описании процессов разделения химических продуктов (горючих или их смесей с негорючими) в разделе технологического регламента «Описание технологического процесса и схемы»?</w:t>
      </w:r>
    </w:p>
    <w:p w:rsidR="00A659FF" w:rsidRDefault="00A659FF" w:rsidP="00A0486A">
      <w:pPr>
        <w:jc w:val="both"/>
      </w:pPr>
    </w:p>
    <w:p w:rsidR="00A659FF" w:rsidRDefault="00851D1C" w:rsidP="00A0486A">
      <w:pPr>
        <w:jc w:val="both"/>
      </w:pPr>
      <w:r>
        <w:rPr>
          <w:rFonts w:ascii="Times New Roman" w:hAnsi="Times New Roman"/>
          <w:color w:val="000000"/>
          <w:sz w:val="24"/>
          <w:szCs w:val="24"/>
        </w:rPr>
        <w:t>6. На основе каких данных составляется материальный баланс для действующих производств?</w:t>
      </w:r>
    </w:p>
    <w:p w:rsidR="00A659FF" w:rsidRDefault="00A659FF" w:rsidP="00A0486A">
      <w:pPr>
        <w:jc w:val="both"/>
      </w:pPr>
    </w:p>
    <w:p w:rsidR="00A659FF" w:rsidRDefault="00851D1C" w:rsidP="00A0486A">
      <w:pPr>
        <w:jc w:val="both"/>
      </w:pPr>
      <w:r>
        <w:rPr>
          <w:rFonts w:ascii="Times New Roman" w:hAnsi="Times New Roman"/>
          <w:color w:val="000000"/>
          <w:sz w:val="24"/>
          <w:szCs w:val="24"/>
        </w:rPr>
        <w:t>7. Что не оказывает непосредственного влияния на химическую безопасность проведения отдельного технологического процесса?</w:t>
      </w:r>
    </w:p>
    <w:p w:rsidR="00A659FF" w:rsidRDefault="00A659FF" w:rsidP="00A0486A">
      <w:pPr>
        <w:jc w:val="both"/>
      </w:pPr>
    </w:p>
    <w:p w:rsidR="00A659FF" w:rsidRDefault="00851D1C" w:rsidP="00A0486A">
      <w:pPr>
        <w:jc w:val="both"/>
      </w:pPr>
      <w:r>
        <w:rPr>
          <w:rFonts w:ascii="Times New Roman" w:hAnsi="Times New Roman"/>
          <w:color w:val="000000"/>
          <w:sz w:val="24"/>
          <w:szCs w:val="24"/>
        </w:rPr>
        <w:t>8. В течение какого времени средства обеспечения энергоустойчивости химико-технологической системы должны обеспечивать способность функционирования средств противоаварийной защиты?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9. Где допускается размещать насосы оборотного водоснабжения в обоснованных в проектной документации случаях?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10. В каком случае допускается оснащать сосуды холодильных систем одним предохранительным клапаном?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lastRenderedPageBreak/>
        <w:t>11.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12. Какое условие при механической очистке труб конденсатора от водяного камня является неверным?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13. В какой цвет должны быть окрашены участки аммиачных трубопроводов, на которые наносятся опознавательные кольца?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14. Для каких из перечисленных целей запрещается использовать специальные системы аварийного освобождения?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15. Какие материалы допускается перемещать на ленточных транспортерах?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16. Какое из перечисленных требований к образованию, хранению, транспортированию, уничтожению лаков и красок указано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17. Какое из перечисленных требований к феррофосфорам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18. Каким должно быть время срабатывания автоматических быстродействующих запорных и (или) отсекающих устройств на объектах I и II классов опасности?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19. Каким должно быть время срабатывания автоматических быстродействующих запорных и (или) отсекающих устройств на объектах III класса опасности?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20. Куда следует направлять сбрасываемые химически опасные вещества?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21. В каком документе организация, эксплуатирующая химически опасные производственные объекты I, II и III классов опасности, должна предусматривать действия работников по предупреждению аварий, их локализации и максимальному снижению тяжести последствий?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lastRenderedPageBreak/>
        <w:t>22.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23. Каким показателем характеризуется уровень взрывоопасности технологических блоков, входящих в технологическую систему?</w:t>
      </w:r>
    </w:p>
    <w:p w:rsidR="00A659FF" w:rsidRDefault="00A659FF" w:rsidP="00A0486A">
      <w:pPr>
        <w:jc w:val="both"/>
      </w:pPr>
    </w:p>
    <w:p w:rsidR="00A659FF" w:rsidRDefault="00851D1C" w:rsidP="00A0486A">
      <w:pPr>
        <w:jc w:val="both"/>
      </w:pPr>
      <w:r>
        <w:rPr>
          <w:rFonts w:ascii="Times New Roman" w:hAnsi="Times New Roman"/>
          <w:color w:val="000000"/>
          <w:sz w:val="24"/>
          <w:szCs w:val="24"/>
        </w:rPr>
        <w:t>24. Какое количество копий технологических регламентов устанавливается требованиями Правил безопасности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25. В каком случае необходимо контролировать величину и равномерность осадки фундаментов шаровых резервуаров в эксплуатации?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26. В течение какого минимального отрезка времени сосуд (аппарат), трубопровод должен находиться под пробным давлением,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27.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28. Каким должен быть процент первичного заполнения жидким аммиаком внутреннего объема воздухоохладителей с верхней подачей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29. Для какого оборудования процент первичного заполнения жидким аммиаком не превышает 30 %?</w:t>
      </w:r>
    </w:p>
    <w:p w:rsidR="00A659FF" w:rsidRDefault="00A659FF" w:rsidP="00A0486A">
      <w:pPr>
        <w:jc w:val="both"/>
      </w:pPr>
    </w:p>
    <w:p w:rsidR="00A659FF" w:rsidRDefault="00851D1C" w:rsidP="00A0486A">
      <w:pPr>
        <w:jc w:val="both"/>
      </w:pPr>
      <w:r>
        <w:rPr>
          <w:rFonts w:ascii="Times New Roman" w:hAnsi="Times New Roman"/>
          <w:color w:val="000000"/>
          <w:sz w:val="24"/>
          <w:szCs w:val="24"/>
        </w:rPr>
        <w:t>30. С какой периодичностью необходимо проверять промежуточный хладоноситель в системах охлаждения на присутствие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31. Кто утверждает годовые и месячные графики ремонта холодильного оборудования?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32. На каких из перечисленных участках аммиачных трубопроводов должны быть нанесены три опознавательных кольца?</w:t>
      </w:r>
    </w:p>
    <w:p w:rsidR="00A659FF" w:rsidRDefault="00A659FF" w:rsidP="00A0486A">
      <w:pPr>
        <w:jc w:val="both"/>
      </w:pPr>
    </w:p>
    <w:p w:rsidR="00A659FF" w:rsidRDefault="00851D1C" w:rsidP="00A0486A">
      <w:pPr>
        <w:jc w:val="both"/>
      </w:pPr>
      <w:r>
        <w:rPr>
          <w:rFonts w:ascii="Times New Roman" w:hAnsi="Times New Roman"/>
          <w:color w:val="000000"/>
          <w:sz w:val="24"/>
          <w:szCs w:val="24"/>
        </w:rPr>
        <w:t>33. В соответствии с какими документами осуществляют ведение технологических процессов на химически опасных производственных объектах?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34. Какое количество бочек с фосфором должно быть в каждом ярусе по длине и по ширине?</w:t>
      </w:r>
    </w:p>
    <w:p w:rsidR="00A659FF" w:rsidRDefault="00A659FF" w:rsidP="00A0486A">
      <w:pPr>
        <w:jc w:val="both"/>
      </w:pPr>
    </w:p>
    <w:p w:rsidR="00A659FF" w:rsidRDefault="00851D1C" w:rsidP="00A0486A">
      <w:pPr>
        <w:jc w:val="both"/>
      </w:pPr>
      <w:r>
        <w:rPr>
          <w:rFonts w:ascii="Times New Roman" w:hAnsi="Times New Roman"/>
          <w:color w:val="000000"/>
          <w:sz w:val="24"/>
          <w:szCs w:val="24"/>
        </w:rPr>
        <w:t>35. Какое из перечисленных требований при складировании фосфида цинка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36.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 нефтехимических и нефтеперерабатывающих производств?</w:t>
      </w:r>
    </w:p>
    <w:p w:rsidR="00A659FF" w:rsidRDefault="00A659FF" w:rsidP="00A0486A">
      <w:pPr>
        <w:jc w:val="both"/>
      </w:pPr>
    </w:p>
    <w:p w:rsidR="00A659FF" w:rsidRDefault="00851D1C" w:rsidP="00A0486A">
      <w:pPr>
        <w:jc w:val="both"/>
      </w:pPr>
      <w:r>
        <w:rPr>
          <w:rFonts w:ascii="Times New Roman" w:hAnsi="Times New Roman"/>
          <w:color w:val="000000"/>
          <w:sz w:val="24"/>
          <w:szCs w:val="24"/>
        </w:rPr>
        <w:t>37. В каких резервуарах не допускается осуществлять хранение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38. Что должна обеспечивать система электрического управления механизмами поточно-транспортных систем при производстве фосфора и его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39. Каким образом определяется срок действия временного технологического регламента при отсутствии установленных планами норм освоения производства?</w:t>
      </w:r>
    </w:p>
    <w:p w:rsidR="00A659FF" w:rsidRDefault="00A659FF" w:rsidP="00A0486A">
      <w:pPr>
        <w:jc w:val="both"/>
      </w:pPr>
    </w:p>
    <w:p w:rsidR="00A659FF" w:rsidRDefault="00851D1C" w:rsidP="00A0486A">
      <w:pPr>
        <w:jc w:val="both"/>
      </w:pPr>
      <w:r>
        <w:rPr>
          <w:rFonts w:ascii="Times New Roman" w:hAnsi="Times New Roman"/>
          <w:color w:val="000000"/>
          <w:sz w:val="24"/>
          <w:szCs w:val="24"/>
        </w:rPr>
        <w:t>40. Какие должны быть здания на территории склада жидкого аммиака по степени огнестойкости?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41. Какие изотермические резервуары дополнительно рассчитываются на сейсмические нагрузки?</w:t>
      </w:r>
    </w:p>
    <w:p w:rsidR="00A659FF" w:rsidRDefault="00A659FF" w:rsidP="00A0486A">
      <w:pPr>
        <w:jc w:val="both"/>
      </w:pPr>
    </w:p>
    <w:p w:rsidR="00A659FF" w:rsidRDefault="00851D1C" w:rsidP="00A0486A">
      <w:pPr>
        <w:jc w:val="both"/>
      </w:pPr>
      <w:r>
        <w:rPr>
          <w:rFonts w:ascii="Times New Roman" w:hAnsi="Times New Roman"/>
          <w:color w:val="000000"/>
          <w:sz w:val="24"/>
          <w:szCs w:val="24"/>
        </w:rPr>
        <w:t>42. Какая минимальная вместимость газгольдера, устанавливаемого на линии подачи азота, определяется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w:t>
      </w:r>
    </w:p>
    <w:p w:rsidR="00A659FF" w:rsidRDefault="00A659FF" w:rsidP="00A0486A">
      <w:pPr>
        <w:jc w:val="both"/>
      </w:pPr>
    </w:p>
    <w:p w:rsidR="00A659FF" w:rsidRDefault="00851D1C" w:rsidP="00A0486A">
      <w:pPr>
        <w:jc w:val="both"/>
      </w:pPr>
      <w:r>
        <w:rPr>
          <w:rFonts w:ascii="Times New Roman" w:hAnsi="Times New Roman"/>
          <w:color w:val="000000"/>
          <w:sz w:val="24"/>
          <w:szCs w:val="24"/>
        </w:rPr>
        <w:t>43. Какие из перечисленных электроприемников складов жидкого аммиака являются потребителями II категории надежности?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44. Чем производится продувка резервуаров для хранения жидкого аммиака перед включением в работу?</w:t>
      </w:r>
    </w:p>
    <w:p w:rsidR="00A659FF" w:rsidRDefault="00A659FF" w:rsidP="00A0486A">
      <w:pPr>
        <w:jc w:val="both"/>
      </w:pPr>
    </w:p>
    <w:p w:rsidR="00A659FF" w:rsidRDefault="00851D1C" w:rsidP="00A0486A">
      <w:pPr>
        <w:jc w:val="both"/>
      </w:pPr>
      <w:r>
        <w:rPr>
          <w:rFonts w:ascii="Times New Roman" w:hAnsi="Times New Roman"/>
          <w:color w:val="000000"/>
          <w:sz w:val="24"/>
          <w:szCs w:val="24"/>
        </w:rPr>
        <w:t>45. Чем должен быть продут изотермический резервуар перед наливом в него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46. Каким образом обеспечивается отработка персоналом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категорий взрывоопасности?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47. В какой документации приводятся способы и средства, исключающие выход параметров за установленные пределы?</w:t>
      </w:r>
    </w:p>
    <w:p w:rsidR="00A659FF" w:rsidRDefault="00A659FF" w:rsidP="00A0486A">
      <w:pPr>
        <w:jc w:val="both"/>
      </w:pPr>
    </w:p>
    <w:p w:rsidR="00A659FF" w:rsidRDefault="00851D1C" w:rsidP="00A0486A">
      <w:pPr>
        <w:jc w:val="both"/>
      </w:pPr>
      <w:r>
        <w:rPr>
          <w:rFonts w:ascii="Times New Roman" w:hAnsi="Times New Roman"/>
          <w:color w:val="000000"/>
          <w:sz w:val="24"/>
          <w:szCs w:val="24"/>
        </w:rPr>
        <w:t>48. Каким образом осуществляется управление подачей инертных сред на установку с технологическими блоками любой категории взрывоопасности там, где при отклонении от регламентированных значений параметров возможно образование взрывоопасных смесей?</w:t>
      </w:r>
    </w:p>
    <w:p w:rsidR="00A659FF" w:rsidRDefault="00A659FF" w:rsidP="00A0486A">
      <w:pPr>
        <w:jc w:val="both"/>
      </w:pPr>
    </w:p>
    <w:p w:rsidR="00A659FF" w:rsidRDefault="00851D1C" w:rsidP="00A0486A">
      <w:pPr>
        <w:jc w:val="both"/>
      </w:pPr>
      <w:r>
        <w:rPr>
          <w:rFonts w:ascii="Times New Roman" w:hAnsi="Times New Roman"/>
          <w:color w:val="000000"/>
          <w:sz w:val="24"/>
          <w:szCs w:val="24"/>
        </w:rPr>
        <w:t>49. Чем оснащаются производства, имеющие в своем составе технологические блоки III категории взрывоопасности, для предупреждения выбросов горючих продуктов в окружающую среду или максимального ограничения их количества?</w:t>
      </w:r>
    </w:p>
    <w:p w:rsidR="00A659FF" w:rsidRDefault="00A659FF" w:rsidP="00A0486A">
      <w:pPr>
        <w:jc w:val="both"/>
      </w:pPr>
    </w:p>
    <w:p w:rsidR="00A659FF" w:rsidRDefault="00851D1C" w:rsidP="00A0486A">
      <w:pPr>
        <w:jc w:val="both"/>
      </w:pPr>
      <w:r>
        <w:rPr>
          <w:rFonts w:ascii="Times New Roman" w:hAnsi="Times New Roman"/>
          <w:color w:val="000000"/>
          <w:sz w:val="24"/>
          <w:szCs w:val="24"/>
        </w:rPr>
        <w:t>50. Каким образом определяется время срабатывания запорных и (или) отсекающих устройств для каждого технологического блока?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51. Какими блокировками должны оснащаться насосы, применяемые для нагнетания сжиженных горючих газов, легковоспламеняющихся жидкостей и горючих жидкостей?</w:t>
      </w:r>
    </w:p>
    <w:p w:rsidR="00A659FF" w:rsidRDefault="00A659FF" w:rsidP="00A0486A">
      <w:pPr>
        <w:jc w:val="both"/>
      </w:pPr>
    </w:p>
    <w:p w:rsidR="00A659FF" w:rsidRDefault="00851D1C" w:rsidP="00A0486A">
      <w:pPr>
        <w:jc w:val="both"/>
      </w:pPr>
      <w:r>
        <w:rPr>
          <w:rFonts w:ascii="Times New Roman" w:hAnsi="Times New Roman"/>
          <w:color w:val="000000"/>
          <w:sz w:val="24"/>
          <w:szCs w:val="24"/>
        </w:rPr>
        <w:t>52. В каких случаях допускается применение для нагнетания легковоспламеняющихся жидкостей и горючих жидкостей поршневых, плунжерных, мембранных, винтовых и шестеренчатых насосов?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53. Каким образом осуществляется регулирование массообменных процессов, в которых при отклонении технологических параметров от регламентированных значений возможно образование неустойчивых взрывоопасных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54. Какое из перечисленных требований к поддонам (приямкам) для сбора жидкого аммиака в случае разгерметизации сосуда указано верно?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55. На какие наземные склады жидкого аммиака не распространяются Правила безопасности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56. Для каких производств управление системами подачи флегматизирующих веществ на объектах, связанных с производством растительных масел, осуществляется дистанционно?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57. Какое объемное содержание диоксида (двуокиси) углерода и кислорода допускается в подвальных и полуподвальных помещениях складов масличного сырья, галерей и туннелей, предназначенных для транспортирования маслосемян, а также приямков, в которых размещено оборудование для транспортирования масличного сырья в случае неисправности вентиляции?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58. Какое из перечисленных требований к процессам транспортирования и хранения масличного сырья, жмыхов и шротов указано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59. Какие устройства, оснащаемые фильтр для мисцеллы,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60. В каком случае допускается предусматривать отдельные отделители жидкости, соединенные трубопроводами с циркуляционными (защитными) ресиверами, не совмещающими функции отделителя жидкости, для отделения жидкой фазы из перемещаемой парожидкостной смеси в системах  холодоснабжения?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61. Какие разновидности материального баланса допускается составлять в разделе технологического регламента «Материальный баланс»?</w:t>
      </w:r>
    </w:p>
    <w:p w:rsidR="00A659FF" w:rsidRDefault="00A659FF" w:rsidP="00A0486A">
      <w:pPr>
        <w:jc w:val="both"/>
      </w:pPr>
    </w:p>
    <w:p w:rsidR="00A659FF" w:rsidRDefault="00851D1C" w:rsidP="00A0486A">
      <w:pPr>
        <w:jc w:val="both"/>
      </w:pPr>
      <w:r>
        <w:rPr>
          <w:rFonts w:ascii="Times New Roman" w:hAnsi="Times New Roman"/>
          <w:color w:val="000000"/>
          <w:sz w:val="24"/>
          <w:szCs w:val="24"/>
        </w:rPr>
        <w:t>62. Как должны соотноситься давления негорючего теплоносителя (хладагента) и нагреваемых (охлаждаемых) горючих веществ в поверхностных теплообменниках?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63. Кто определяет выбор необходимых и достаточных условий организации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64. Как должно быть организовано управление задвижками на трубопроводах, транспортирующих сжиженные горючие газы, легковоспламеняющиеся жидкости и горючие жидкости на сливо-наливных эстакадах?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65. Какие сведения являются основополагающими при выборе технологического оборудования для обеспечения технологических процессов?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66. Как производителем должна подтверждаться эффективность и надежность средств взрывозащиты, локализации пламени и других противоаварийных устройств до начала их применения на опасном производственном объекте?</w:t>
      </w:r>
    </w:p>
    <w:p w:rsidR="00A659FF" w:rsidRDefault="00A659FF" w:rsidP="00A0486A">
      <w:pPr>
        <w:jc w:val="both"/>
      </w:pPr>
    </w:p>
    <w:p w:rsidR="00A659FF" w:rsidRDefault="00851D1C" w:rsidP="00A0486A">
      <w:pPr>
        <w:jc w:val="both"/>
      </w:pPr>
      <w:r>
        <w:rPr>
          <w:rFonts w:ascii="Times New Roman" w:hAnsi="Times New Roman"/>
          <w:color w:val="000000"/>
          <w:sz w:val="24"/>
          <w:szCs w:val="24"/>
        </w:rPr>
        <w:t>67. Какие требования предъявляются к оборудованию, выведенному из действующей технологической системы?</w:t>
      </w:r>
    </w:p>
    <w:p w:rsidR="00A659FF" w:rsidRDefault="00A659FF" w:rsidP="00A0486A">
      <w:pPr>
        <w:jc w:val="both"/>
      </w:pPr>
    </w:p>
    <w:p w:rsidR="00A659FF" w:rsidRDefault="00851D1C" w:rsidP="00A0486A">
      <w:pPr>
        <w:jc w:val="both"/>
      </w:pPr>
      <w:r>
        <w:rPr>
          <w:rFonts w:ascii="Times New Roman" w:hAnsi="Times New Roman"/>
          <w:color w:val="000000"/>
          <w:sz w:val="24"/>
          <w:szCs w:val="24"/>
        </w:rPr>
        <w:t>68. В каких местах не допускается размещать фланцевые соединения трубопроводов с пожаровзрывоопасными, токсичными и едкими веществами?</w:t>
      </w:r>
    </w:p>
    <w:p w:rsidR="00A659FF" w:rsidRDefault="00A659FF" w:rsidP="00A0486A">
      <w:pPr>
        <w:jc w:val="both"/>
      </w:pPr>
    </w:p>
    <w:p w:rsidR="00A659FF" w:rsidRDefault="00851D1C" w:rsidP="00A0486A">
      <w:pPr>
        <w:jc w:val="both"/>
      </w:pPr>
      <w:r>
        <w:rPr>
          <w:rFonts w:ascii="Times New Roman" w:hAnsi="Times New Roman"/>
          <w:color w:val="000000"/>
          <w:sz w:val="24"/>
          <w:szCs w:val="24"/>
        </w:rPr>
        <w:t>69. На каких трубопроводах следует применять арматуру под приварку для повышения надежности и плотности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70. При каких погодных условиях производится монтаж изоляции изотермических резервуаров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71.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w:t>
      </w:r>
    </w:p>
    <w:p w:rsidR="00A659FF" w:rsidRDefault="00A659FF" w:rsidP="00A0486A">
      <w:pPr>
        <w:jc w:val="both"/>
      </w:pPr>
    </w:p>
    <w:p w:rsidR="00A659FF" w:rsidRDefault="00851D1C" w:rsidP="00A0486A">
      <w:pPr>
        <w:jc w:val="both"/>
      </w:pPr>
      <w:r>
        <w:rPr>
          <w:rFonts w:ascii="Times New Roman" w:hAnsi="Times New Roman"/>
          <w:color w:val="000000"/>
          <w:sz w:val="24"/>
          <w:szCs w:val="24"/>
        </w:rPr>
        <w:t>72. Каким образом определяется выбор метода измерения (объемный, весовой)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73. Какой максимальный коэффициент заполнения объема резервуара допускается при хранении жидкого аммиака под избыточным давлением?</w:t>
      </w:r>
    </w:p>
    <w:p w:rsidR="00A659FF" w:rsidRDefault="00A659FF" w:rsidP="00A0486A">
      <w:pPr>
        <w:jc w:val="both"/>
      </w:pPr>
    </w:p>
    <w:p w:rsidR="00A659FF" w:rsidRDefault="00851D1C" w:rsidP="00A0486A">
      <w:pPr>
        <w:jc w:val="both"/>
      </w:pPr>
      <w:r>
        <w:rPr>
          <w:rFonts w:ascii="Times New Roman" w:hAnsi="Times New Roman"/>
          <w:color w:val="000000"/>
          <w:sz w:val="24"/>
          <w:szCs w:val="24"/>
        </w:rPr>
        <w:t>74. Какой должна быть высота ограждения резервуаров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75. На какие виды работ распространяются Правила безопасного ведения газоопасных, огневых и ремонтных работ?</w:t>
      </w:r>
    </w:p>
    <w:p w:rsidR="00A659FF" w:rsidRDefault="00A659FF" w:rsidP="00A0486A">
      <w:pPr>
        <w:jc w:val="both"/>
      </w:pPr>
    </w:p>
    <w:p w:rsidR="00A659FF" w:rsidRDefault="00851D1C" w:rsidP="00A0486A">
      <w:pPr>
        <w:jc w:val="both"/>
      </w:pPr>
      <w:r>
        <w:rPr>
          <w:rFonts w:ascii="Times New Roman" w:hAnsi="Times New Roman"/>
          <w:color w:val="000000"/>
          <w:sz w:val="24"/>
          <w:szCs w:val="24"/>
        </w:rPr>
        <w:t>76. Каким документом обосновывается достаточность мер по максимальному снижению уровня взрывоопасности технологических блоков, предотвращению взрывов и загораний внутри технологического оборудования, производственных помещений и наружных установок объектов, связанных с производством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77. Что предусматривается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производств растительных масел для технологических блоков I категории взрывоопасности?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78. Кем определяются порядок, способы и периодичность уборки пыли в производственных помещениях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79. Какое содержание кислорода допускается при анализе продувочного газа после продувки экстракционной линии?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80. Какие требования к системам автоматического контроля и управления технологическими процессами объектов производств растительных масел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81. Где должны быть установлены манометры (мановакуумметры) в целях обеспечения безопасности ведения технологических процессов в системах холодоснабжения на холодильном оборудовании и машинах?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82. Как должны выполняться работы, не включенные в утвержденный перечень газоопасных работ?</w:t>
      </w:r>
    </w:p>
    <w:p w:rsidR="00A659FF" w:rsidRDefault="00A659FF" w:rsidP="00A0486A">
      <w:pPr>
        <w:jc w:val="both"/>
      </w:pPr>
    </w:p>
    <w:p w:rsidR="00A659FF" w:rsidRDefault="00851D1C" w:rsidP="00A0486A">
      <w:pPr>
        <w:jc w:val="both"/>
      </w:pPr>
      <w:r>
        <w:rPr>
          <w:rFonts w:ascii="Times New Roman" w:hAnsi="Times New Roman"/>
          <w:color w:val="000000"/>
          <w:sz w:val="24"/>
          <w:szCs w:val="24"/>
        </w:rPr>
        <w:t>83. Кто и на какой срок может продлить наряд-допуск на проведение газоопасных работ?</w:t>
      </w:r>
    </w:p>
    <w:p w:rsidR="00A659FF" w:rsidRDefault="00A659FF" w:rsidP="00A0486A">
      <w:pPr>
        <w:jc w:val="both"/>
      </w:pPr>
    </w:p>
    <w:p w:rsidR="00A659FF" w:rsidRDefault="00851D1C" w:rsidP="00A0486A">
      <w:pPr>
        <w:jc w:val="both"/>
      </w:pPr>
      <w:r>
        <w:rPr>
          <w:rFonts w:ascii="Times New Roman" w:hAnsi="Times New Roman"/>
          <w:color w:val="000000"/>
          <w:sz w:val="24"/>
          <w:szCs w:val="24"/>
        </w:rPr>
        <w:t>84. В течение какого срока должны храниться экземпляры наряда-допуска на проведение газоопасных работ?</w:t>
      </w:r>
    </w:p>
    <w:p w:rsidR="00A659FF" w:rsidRDefault="00A659FF" w:rsidP="00A0486A">
      <w:pPr>
        <w:jc w:val="both"/>
      </w:pPr>
    </w:p>
    <w:p w:rsidR="00A659FF" w:rsidRDefault="00851D1C" w:rsidP="00A0486A">
      <w:pPr>
        <w:jc w:val="both"/>
      </w:pPr>
      <w:r>
        <w:rPr>
          <w:rFonts w:ascii="Times New Roman" w:hAnsi="Times New Roman"/>
          <w:color w:val="000000"/>
          <w:sz w:val="24"/>
          <w:szCs w:val="24"/>
        </w:rPr>
        <w:t>85. Кто утверждает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86. Какое из перечисленных требований к арматурам и трубопроводам жидкого аммиака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87. В каком случае допускается применение резиновых и резинометаллических рукавов для слива (налива) цистерн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88. Какие требования к экстракторам объектов производств растительных масел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89. Как рассчитывается геометрический объем защитных ресиверов (Vз.р.) вертикального типа, совмещающих функцию отделителя жидкости аммиачных холодильных установок, для каждой температуры кипения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90. Какое допускается максимальное заполнение геометрического объема дренажного ресивера для аварийного (ремонтного) освобождения от жидкого аммиака охлаждающих устройств, аппаратов, сосудов и блоков?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91. В каком случае допускается предусматривать линейный ресивер для холодильных машин с дозированной зарядкой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92. Какие действия должны быть выполнены при остановке чанного испарителя (тостера) во избежание возможного обугливания в нем шрота и возникновения аварийной ситуации?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93. Кто устанавливает назначенный срок службы для технологического оборудования, машин и трубопроводной арматуры?</w:t>
      </w:r>
    </w:p>
    <w:p w:rsidR="00A659FF" w:rsidRDefault="00A659FF" w:rsidP="00A0486A">
      <w:pPr>
        <w:jc w:val="both"/>
      </w:pPr>
    </w:p>
    <w:p w:rsidR="00A659FF" w:rsidRDefault="00851D1C" w:rsidP="00A0486A">
      <w:pPr>
        <w:jc w:val="both"/>
      </w:pPr>
      <w:r>
        <w:rPr>
          <w:rFonts w:ascii="Times New Roman" w:hAnsi="Times New Roman"/>
          <w:color w:val="000000"/>
          <w:sz w:val="24"/>
          <w:szCs w:val="24"/>
        </w:rPr>
        <w:t>94. Кто устанавливает назначенный срок службы для технологических трубопроводов?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95. В каком случае допускается размещать холодильное оборудование над площадками открытых насосных и компрессорных установок?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96. Какие номинальные величины загазованности аммиаком должны контролироваться в помещениях машинных и аппаратных отделений аммиачных холодильных установок?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97. Какое требование к первичному пуску компрессоров в работу после длительной остановки, ремонта, профилактики, а также после остановки компрессора при срабатывании приборов предаварийной защиты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98. Какую температуру должна иметь вода для охлаждения компрессора на входе и на выходе из рубашек цилиндров, если заводом-изготовителем не предусмотрены другие предельные значения?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99. С какой периодичностью необходимо проверять отходящую из конденсатора воду на присутствие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100. В каком случае аппарат (сосуд) подлежит немедленной остановке?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101. В каком случае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102. В каком случае допускается определение толщин стенок трубопроводов иным способом, отличным от метода неразрушающего контроля?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103.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 способы, периодичность и места проведения контрольных замеров?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104. Какой объем неразрушающего контроля сварных соединений технологических трубопроводов, транспортирующих токсичные и высокотоксичные вещества, предусмотрен в Правилах безопасности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105. Что необходимо предусматривать в химико-технологических системах для эффективного проведения периодических работ по очистке технологического оборудования?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106. Что необходимо учитывать при размещении технологического оборудования, трубопроводной арматуры в производственных зданиях и на открытых площадках?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107. Какие дополнительные требования установлены при использовании технологического оборудования и трубопроводов, в которых обращаются коррозионно-активные вещества?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108. Чем определяется количество насосов и компрессоров, используемых для перемещения химически опасных веществ в технологическом процессе?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109. Какие условия должны выполняться для допуска к эксплуатации компрессорных установок?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110.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 определяющими химическую опасность технологических процессов ХОПО?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111. Какими типами предохранительных клапанов необходимо оборудовать шроторазгрузитель, микроциклоны и шротопровод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112. Какие параметры экстракционной установки, требующие остановки цеха, указаны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113. В каком случае не допускается применение гибких резиновых или пластмассовых шлангов?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114. Что учитывается при определении пропускной способности предохранительных устройств для защиты от разрушений сосудов, аппаратов и технологического оборудования, содержащих жидкий аммиак?</w:t>
      </w:r>
    </w:p>
    <w:p w:rsidR="00A659FF" w:rsidRDefault="00A659FF" w:rsidP="00A0486A">
      <w:pPr>
        <w:jc w:val="both"/>
      </w:pPr>
    </w:p>
    <w:p w:rsidR="00A659FF" w:rsidRDefault="00851D1C" w:rsidP="00A0486A">
      <w:pPr>
        <w:jc w:val="both"/>
      </w:pPr>
      <w:r>
        <w:rPr>
          <w:rFonts w:ascii="Times New Roman" w:hAnsi="Times New Roman"/>
          <w:color w:val="000000"/>
          <w:sz w:val="24"/>
          <w:szCs w:val="24"/>
        </w:rPr>
        <w:t>115. Какая устанавливается минимальная высота гидрозатвора в приемном баке при гидравлическом способе удаления пыли из электрофильтров при производстве фосфора и его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116. Кем разрабатываются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117. О чем сигнализирует красная лампа световой сигнализации?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118. На какую массовую нагрузку должны быть рассчитаны специальные опоры или подвески, на которые монтируются трубопроводы аммиачных холодильных установок?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119. Какой документ необходимо оформлять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120. Какое из перечисленных требований к манометрам, контролирующим давление при испытании на прочность сосудов (аппаратов), трубопроводов указано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121. Какой вид временных соединений может применяться для стыковки железнодорожной цистерны к стационарным узлам холодильной установки?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122. Каким должно быть минимальное остаточное избыточное давление в транспортировочных емкостях аммиака при их полном опорожнении?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123. В каком случае допускается запускать аммиачный насос?</w:t>
      </w:r>
    </w:p>
    <w:p w:rsidR="00A659FF" w:rsidRDefault="00A659FF" w:rsidP="00A0486A">
      <w:pPr>
        <w:jc w:val="both"/>
      </w:pPr>
    </w:p>
    <w:p w:rsidR="00A659FF" w:rsidRDefault="00851D1C" w:rsidP="00A0486A">
      <w:pPr>
        <w:jc w:val="both"/>
      </w:pPr>
      <w:r>
        <w:rPr>
          <w:rFonts w:ascii="Times New Roman" w:hAnsi="Times New Roman"/>
          <w:color w:val="000000"/>
          <w:sz w:val="24"/>
          <w:szCs w:val="24"/>
        </w:rPr>
        <w:t>124. Каким из перечисленных способом не допускается прокладка кабелей по территории предприятий и установок?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125. Что в химико-технологических системах относится к разряду противоаварийных устройств, используемых для предупреждения аварий и их развития?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126. Какое требование к системам вентиляции не соответствует ФНП «Общие правила взрывобезопасности для взрывопожароопасных химических, нефтехимических и нефтеперерабатывающих производств»?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127. Какая система отопления предусматривается в помещениях, имеющих взрывоопасные зоны?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128. Каким должен быть объем контроля сварных швов резервуаров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129. Каким образом разрешается размещать штуцера на резервуарах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130. Кто устанавливает значения параметров процесса и допустимых диапазонов их изменения, исключающих возможность возникновения опасных отклонений, способных стать причиной аварийной ситуации или аварии на объектах, связанных с производством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131. Чем должно быть обеспечено технологическое оборудование, в котором возможно образование взрывоопасных смесей на объектах, связанных с производством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132. Какая устанавливается максимальная температура масличного сырья в бункерах складов и силосных ячейках элеваторов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133. Каким следует принимать расстояние в свету от аппаратов (сосудов), расположенных снаружи машинного (аппаратного) отделения?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134. Какие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135. Какой величины должно приниматься расчетное давление при проектировании резервуаров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136. Какая арматура применяется на трубопроводах жидкого и газообразного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137. Какие требования к предохранительным клапанам, устанавливаемым на резервуары жидкого аммиака,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138. С какой периодичностью проводится ревизия и ремонт предохранительных клапанов резервуаров жидкого аммиака со снятием их с мест установки, проверкой и настройкой на стенде?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139. Какие требования к тепловой изоляции резервуаров жидкого аммиака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140. По указанию какого лица должны производиться снятие предохранительных клапанов на проверку, их установка и пломбирование?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141.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142. Какое из перечисленных требований к расположению цистерн с жидким аммиаком в организации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143. В каком положении должны быть опломбированы запорные клапаны на аммиачных газовых нагнетательных трубопроводах?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144. Какое из перечисленных требований к выполнению управляющих функций систем ПАЗ указано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145. Кто устанавливает сроки проведения ревизии трубопроводов, запорной арматуры и предохранительных клапанов для неорганических жидких кислот и (или) щелочей в зависимости от скорости коррозионно-эрозионного износа?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146. Каким образом определяются способ хранения жидкого аммиака, количество, вместимость?</w:t>
      </w:r>
    </w:p>
    <w:p w:rsidR="00A659FF" w:rsidRDefault="00A659FF" w:rsidP="00A0486A">
      <w:pPr>
        <w:jc w:val="both"/>
      </w:pPr>
    </w:p>
    <w:p w:rsidR="00A659FF" w:rsidRDefault="00851D1C" w:rsidP="00A0486A">
      <w:pPr>
        <w:jc w:val="both"/>
      </w:pPr>
      <w:r>
        <w:rPr>
          <w:rFonts w:ascii="Times New Roman" w:hAnsi="Times New Roman"/>
          <w:color w:val="000000"/>
          <w:sz w:val="24"/>
          <w:szCs w:val="24"/>
        </w:rPr>
        <w:t>147. Какие противоаварийные устройства необходимо применять в технологических системах для предупреждения аварий и предотвращения их развития?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148. Каким образом должен осуществляться возврат технологического объекта в рабочее состояние после срабатывания системы противоаварийной защиты?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149. Какие требования предъявляются к обозначению средств автоматики, используемых по плану мероприятий по локализации и ликвидации последствий аварий?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150. Каким образом обеспечивается надежность обеспечения средств управления и системы противоаварийной защиты сжатым воздухом?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151. По какой категории надежности должно осуществляться электроснабжение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152. Что должно быть учтено в системах управления и защит электроснабжающих организаций при электроснабжении объектов, отнесенных к особой группе I категории надежности электроснабжения?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153. С какой периодичностью необходимо проверять исправность защитных реле уровня на аппаратах (сосудах)?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154. Какие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155. Какая минимальная продолжительность испытаний на плотность всей системы сосудов, аппаратов и трубопроводов?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156. В каком случае перегрев паров аммиака, всасываемых компрессором, должен быть не менее 10 К (°C)?</w:t>
      </w:r>
    </w:p>
    <w:p w:rsidR="00A659FF" w:rsidRDefault="00A659FF" w:rsidP="00A0486A">
      <w:pPr>
        <w:jc w:val="both"/>
      </w:pPr>
    </w:p>
    <w:p w:rsidR="00A659FF" w:rsidRDefault="00851D1C" w:rsidP="00A0486A">
      <w:pPr>
        <w:jc w:val="both"/>
      </w:pPr>
      <w:r>
        <w:rPr>
          <w:rFonts w:ascii="Times New Roman" w:hAnsi="Times New Roman"/>
          <w:color w:val="000000"/>
          <w:sz w:val="24"/>
          <w:szCs w:val="24"/>
        </w:rPr>
        <w:t>157. Кем разрабатываются исходные данные на разработку документации на химически опасных производственных объектах?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158. Куда допускается сброс неорганических жидких кислот и (или) щелочей от предохранительных клапанов?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159. Какие требования к системам противоаварийной защиты, обеспечивающим защиту резервуаров жидкого аммиака от переполнения,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160. Какие требования предъявляются к структуре системы контроля утечек аммиака из резервуаров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161. При каких параметрах экстракционной установки остановка цеха не требуется?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162.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163. Где допускается прокладка трубопроводов неорганических жидких кислот и (или) щелочей при условии, что трубопроводы должны быть заключены в специальные желоба или короба (коллекторы) с отводом утечек кислот и щелочей в безопасные места, определяемые проектом?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164. Какое из перечисленных требований к хранению фосфора и его соединений указано верно?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165. Какая должна быть ширина основных проходов (для транспортирования бочек) в складе желтого фосфора при хранении его в бочках?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166. Какую потребность не должна превышать вместимость резервуаров в дозаторном отделении цехов, потребляющих фосфор?</w:t>
      </w:r>
    </w:p>
    <w:p w:rsidR="00A659FF" w:rsidRDefault="00A659FF" w:rsidP="00A0486A">
      <w:pPr>
        <w:jc w:val="both"/>
      </w:pPr>
    </w:p>
    <w:p w:rsidR="00A659FF" w:rsidRDefault="00851D1C" w:rsidP="00A0486A">
      <w:pPr>
        <w:jc w:val="both"/>
      </w:pPr>
      <w:r>
        <w:rPr>
          <w:rFonts w:ascii="Times New Roman" w:hAnsi="Times New Roman"/>
          <w:color w:val="000000"/>
          <w:sz w:val="24"/>
          <w:szCs w:val="24"/>
        </w:rPr>
        <w:t>167. В каком случае допускается наработка товарной продукции по лабораторным регламентам (пусковым запискам, производственным методикам)?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168. Какой устанавливается срок действия постоянного технологического регламента?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169. Какое из перечисленных требований не допускается на территории склада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170. Какую минимальную температуру следует принимать для сливных, наливных и эвакуационных насосов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171. По какой категории надежности должно осуществляться электроснабжение электроприемников объектов производств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172. Какие материалы применяются для изготовления, монтажа и ремонта технологического оборудования и трубопроводов для производств, использующих неорганические кислоты и щелочи?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173. Какой ширины предусматривается охранная зона межзаводского трубопровода кислот или щелочей, прокладываемого вне территории предприятия?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174. Каким образом устанавливается минимально допустимое расстояние от складов кислот и щелочей до взрывоопасных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175. Что необходимо предусматривать на складах, пунктах слива-налива, расположенных на открытых площадках, где в условиях эксплуатации возможно поступление в воздух рабочей зоны паров кислот и щелочей, для обеспечения требований безопасности?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176. Какой устаналивается срок действия "Накопительной ведомости"?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177. В течение какого срока службы устройства резервуаров для хранения аммиака должны обеспечивать надежную и безопасную эксплуатацию?</w:t>
      </w:r>
    </w:p>
    <w:p w:rsidR="00A659FF" w:rsidRDefault="00A659FF" w:rsidP="00A0486A">
      <w:pPr>
        <w:jc w:val="both"/>
      </w:pPr>
    </w:p>
    <w:p w:rsidR="00A659FF" w:rsidRDefault="00851D1C" w:rsidP="00A0486A">
      <w:pPr>
        <w:jc w:val="both"/>
      </w:pPr>
      <w:r>
        <w:rPr>
          <w:rFonts w:ascii="Times New Roman" w:hAnsi="Times New Roman"/>
          <w:color w:val="000000"/>
          <w:sz w:val="24"/>
          <w:szCs w:val="24"/>
        </w:rPr>
        <w:t>178. Кто проводит регистрацию изотермического резервуара в установленном порядке?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179. Чему соответствует вместимость поддонов, которыми оснащается емкостное оборудование для использования кислот и (или) щелочей объемом 1000 л и более?</w:t>
      </w:r>
    </w:p>
    <w:p w:rsidR="00A659FF" w:rsidRDefault="00A659FF" w:rsidP="00A0486A">
      <w:pPr>
        <w:jc w:val="both"/>
      </w:pPr>
    </w:p>
    <w:p w:rsidR="00A659FF" w:rsidRDefault="00851D1C" w:rsidP="00A0486A">
      <w:pPr>
        <w:jc w:val="both"/>
      </w:pPr>
      <w:r>
        <w:rPr>
          <w:rFonts w:ascii="Times New Roman" w:hAnsi="Times New Roman"/>
          <w:color w:val="000000"/>
          <w:sz w:val="24"/>
          <w:szCs w:val="24"/>
        </w:rPr>
        <w:t>180. Какие условия должны соблюдаться при перемещении по трубопроводам застывающих продуктов и расплавов, способных кристаллизоваться?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181. Как должны быть оборудованы места пересыпки и транспортирования пылящего химически опасного продукта в производстве пигментов?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182. Чем должно быть оснащено оборудование для разделения суспензий и фильтрации?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183. Какие параметры должны регламентироваться в процессах смешивания при возможности развития самоускоряющихся экзотермических реакций?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184. Какое количество суховальцованных паст для подколеровки эмалей допускается хранить в помещениях цехов, предназначенных для лаков и эмалей на эфирах целлюлозы?</w:t>
      </w:r>
    </w:p>
    <w:p w:rsidR="00A659FF" w:rsidRDefault="00A659FF" w:rsidP="00A0486A">
      <w:pPr>
        <w:jc w:val="both"/>
      </w:pPr>
    </w:p>
    <w:p w:rsidR="00A659FF" w:rsidRDefault="00851D1C" w:rsidP="00A0486A">
      <w:pPr>
        <w:jc w:val="both"/>
      </w:pPr>
      <w:r>
        <w:rPr>
          <w:rFonts w:ascii="Times New Roman" w:hAnsi="Times New Roman"/>
          <w:color w:val="000000"/>
          <w:sz w:val="24"/>
          <w:szCs w:val="24"/>
        </w:rPr>
        <w:t>185. Какие требования установлены к насосам для перекачки растворов коллоксилина?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186. Для каких блоков объектов производств растительных масел допускается применение автоматических средств контроля параметров, значения которых определяют взрывоопасность процесса, и ручного регулирования?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187. Какая должна быть высота решетчатого вертикального ограждения для бункеров и завальных ям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188. Какие действия персонала предусмотрены в случае повышения температуры масличного сырья выше допустимой, указанной в технологическом регламенте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189. Какие требования к технологическим трубопроводам для растворителя, мисцеллы и паров растворителя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190. Какие из перечисленных требований к датчикам и пробоотборным устройствам анализаторов объектов производств растительных масел указаны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191.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192. Какие меры безопасности должны соблюдаться при нахождении фосфора и фосфорного шлама в аппаратах?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193. Какие меры безопасности должны соблюдаться при хранении и перекачке фосфора и фосфорного шлама?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194. Какой должна быть вместимость поддона, на который следует устанавливать производственные емкости с фосфором?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195. Какие требования установлены к отделениям, в которых производят дробление пека, приготовление или разогрев электродной массы, и к оборудованию в этих отделениях?</w:t>
      </w:r>
    </w:p>
    <w:p w:rsidR="00A659FF" w:rsidRDefault="00A659FF" w:rsidP="00A0486A">
      <w:pPr>
        <w:jc w:val="both"/>
      </w:pPr>
    </w:p>
    <w:p w:rsidR="00A659FF" w:rsidRDefault="00851D1C" w:rsidP="00A0486A">
      <w:pPr>
        <w:jc w:val="both"/>
      </w:pPr>
      <w:r>
        <w:rPr>
          <w:rFonts w:ascii="Times New Roman" w:hAnsi="Times New Roman"/>
          <w:color w:val="000000"/>
          <w:sz w:val="24"/>
          <w:szCs w:val="24"/>
        </w:rPr>
        <w:t>196. Под каким избыточным давлением должна постоянно находиться вся система электровозгонки фосфора?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197. Что необходимо сделать перед включением электропечи после ремонта, выполненного с ее разгерметизацией?</w:t>
      </w:r>
    </w:p>
    <w:p w:rsidR="00A659FF" w:rsidRDefault="00A659FF" w:rsidP="00A0486A">
      <w:pPr>
        <w:jc w:val="both"/>
      </w:pPr>
    </w:p>
    <w:p w:rsidR="00A659FF" w:rsidRDefault="00851D1C" w:rsidP="00A0486A">
      <w:pPr>
        <w:jc w:val="both"/>
      </w:pPr>
      <w:r>
        <w:rPr>
          <w:rFonts w:ascii="Times New Roman" w:hAnsi="Times New Roman"/>
          <w:color w:val="000000"/>
          <w:sz w:val="24"/>
          <w:szCs w:val="24"/>
        </w:rPr>
        <w:t>198. На какой уровень должны быть заглублены полуподземные резервуары и хранилища фосфора?</w:t>
      </w:r>
    </w:p>
    <w:p w:rsidR="00A659FF" w:rsidRDefault="00A659FF" w:rsidP="00A0486A">
      <w:pPr>
        <w:jc w:val="both"/>
      </w:pPr>
    </w:p>
    <w:p w:rsidR="00A659FF" w:rsidRDefault="00851D1C" w:rsidP="00A0486A">
      <w:pPr>
        <w:jc w:val="both"/>
      </w:pPr>
      <w:r>
        <w:rPr>
          <w:rFonts w:ascii="Times New Roman" w:hAnsi="Times New Roman"/>
          <w:color w:val="000000"/>
          <w:sz w:val="24"/>
          <w:szCs w:val="24"/>
        </w:rPr>
        <w:t>199. Каким образом необходимо наполнять цистерны фосфором?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200. Какая вместимость емкостей с фосфором допустима при их установке в производственном помещении?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201. В каком случае допускается неавтоматическое включение технических устройств, задействованных в системе локализации аварийных ситуаций на складах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202. Какое из перечисленных требований во избежание попадания водяных паров из окружающего воздуха в теплоизоляционный слой изотермических резервуаров жидкого аммиака с засыпной изоляцией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203. Какая максимальная объемная доля аммиака в межстенном пространстве резервуара во время эксплуатации?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204. Для постоянного обслуживания какого оборудования (арматуры) должна быть устроена металлическая площадка с ограждением и лестницей?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205. Какие устройства применяются в качестве предохранительных на аммиачных холодильных установках?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206. Какой показатель необходимо контролировать для предотвращения попадания фосфорной кислоты в оборотную систему водоснабжения?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207. Как следует хранить жидкую серу?</w:t>
      </w:r>
    </w:p>
    <w:p w:rsidR="00A659FF" w:rsidRDefault="00A659FF" w:rsidP="00A0486A">
      <w:pPr>
        <w:jc w:val="both"/>
      </w:pPr>
    </w:p>
    <w:p w:rsidR="00A659FF" w:rsidRDefault="00851D1C" w:rsidP="00A0486A">
      <w:pPr>
        <w:jc w:val="both"/>
      </w:pPr>
      <w:r>
        <w:rPr>
          <w:rFonts w:ascii="Times New Roman" w:hAnsi="Times New Roman"/>
          <w:color w:val="000000"/>
          <w:sz w:val="24"/>
          <w:szCs w:val="24"/>
        </w:rPr>
        <w:t>208. В каких условиях должна проводиться реакция синтеза пятисернистого фосфора?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209. Какие требования к барабанам и контейнерам, заполненным пятисернистым фосфором, установлены Правилами безопасности химически опасных производственных объектов?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210. В каких условиях должна проводиться реакция получения фосфида цинка?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211. Какие требования установлены для трубопроводов, предназначенных для транспортирования фосфора и фосфорного шлама?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212. Какое требование установлено к газосигнализаторам довзрывных концентраций горючих газов в помещениях цеха экстракции, отгонки растворителя из шрота, дистилляции, насосных для перекачки растворителя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213. Какие требования к подшипниковым узлам шнековых питателей, ленточных конвейеров, норий, скребковых конвейеров, валов, винтовых конвейеров и перемешивающих устройств экстракторов, тостеров объектов производств растительных масел указаны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214. В каком случае разрешается установка запорного устройства на вытяжной трубе объектов производств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215. Какими устройствами не должны оснащаться насосы, применяемые для нагнетания легковоспламеняющихся и горючих жидкостей (масло растительное и минеральное, мисцелла, растворитель)?</w:t>
      </w:r>
    </w:p>
    <w:p w:rsidR="00A659FF" w:rsidRDefault="00A659FF" w:rsidP="00A0486A">
      <w:pPr>
        <w:jc w:val="both"/>
      </w:pPr>
    </w:p>
    <w:p w:rsidR="00A659FF" w:rsidRDefault="00851D1C" w:rsidP="00A0486A">
      <w:pPr>
        <w:jc w:val="both"/>
      </w:pPr>
      <w:r>
        <w:rPr>
          <w:rFonts w:ascii="Times New Roman" w:hAnsi="Times New Roman"/>
          <w:color w:val="000000"/>
          <w:sz w:val="24"/>
          <w:szCs w:val="24"/>
        </w:rPr>
        <w:t>216. С какой периодичностью предохранительные устройства компрессорных агрегатов должны проверяться на давление срабатывания?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217. На каком расстоянии от опор и подвесок следует располагать сварные стыки трубопроводов для труб диаметром менее 50 мм?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218. Какие требования к экстракторам объектов производства масел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219. Какова периодичность осмотра технического состояния трубок конденсаторов объектов производства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220. С какой периодичностью проводится только наружный осмотр при техническом освидетельствовании трубопроводов?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221. Кем должна определяться готовность холодильной системы к заполнению хладагентом после завершения монтажных работ и проведения испытаний на прочность и плотность?</w:t>
      </w:r>
    </w:p>
    <w:p w:rsidR="00A659FF" w:rsidRDefault="00A659FF" w:rsidP="00A0486A">
      <w:pPr>
        <w:jc w:val="both"/>
      </w:pPr>
    </w:p>
    <w:p w:rsidR="00A659FF" w:rsidRDefault="00851D1C" w:rsidP="00A0486A">
      <w:pPr>
        <w:jc w:val="both"/>
      </w:pPr>
      <w:r>
        <w:rPr>
          <w:rFonts w:ascii="Times New Roman" w:hAnsi="Times New Roman"/>
          <w:color w:val="000000"/>
          <w:sz w:val="24"/>
          <w:szCs w:val="24"/>
        </w:rPr>
        <w:t>222. Что из перечисленного не допускается при эксплуатации систем холодоснабжения?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223. В каком случае насос должен быть немедленно остановлен?</w:t>
      </w:r>
    </w:p>
    <w:p w:rsidR="00A659FF" w:rsidRDefault="00A659FF" w:rsidP="00A0486A">
      <w:pPr>
        <w:jc w:val="both"/>
      </w:pPr>
    </w:p>
    <w:p w:rsidR="00A659FF" w:rsidRDefault="00851D1C" w:rsidP="00A0486A">
      <w:pPr>
        <w:jc w:val="both"/>
      </w:pPr>
      <w:r>
        <w:rPr>
          <w:rFonts w:ascii="Times New Roman" w:hAnsi="Times New Roman"/>
          <w:color w:val="000000"/>
          <w:sz w:val="24"/>
          <w:szCs w:val="24"/>
        </w:rPr>
        <w:t>224. Каким должно быть расстояние от охлаждающих батарей до грузового штабеля в холодильных камерах?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225. На каких объектах ХОПО технические решения по обеспечению надежности контроля параметров, имеющих критические значения, обосновываются разработчиком документации на ХОПО?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226. Каким должен быть радиус кривизны отвода при изготовлении отводов способом гиба на специальных станках?</w:t>
      </w:r>
    </w:p>
    <w:p w:rsidR="00A659FF" w:rsidRDefault="00A659FF" w:rsidP="00A0486A">
      <w:pPr>
        <w:jc w:val="both"/>
      </w:pPr>
    </w:p>
    <w:p w:rsidR="00A659FF" w:rsidRDefault="00851D1C" w:rsidP="00A0486A">
      <w:pPr>
        <w:jc w:val="both"/>
      </w:pPr>
      <w:r>
        <w:rPr>
          <w:rFonts w:ascii="Times New Roman" w:hAnsi="Times New Roman"/>
          <w:color w:val="000000"/>
          <w:sz w:val="24"/>
          <w:szCs w:val="24"/>
        </w:rPr>
        <w:t>227. Какое максимальное разрежение поддерживается для предотвращения попадания фосфорного ангидрида в атмосферу цеха в башне сжигания?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228. Для каких из перечисленных производств разрабатываются постоянные технологические регламенты?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229. Кто подписывается в технологическом регламенте под грифом "согласовано"?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230. При какой температуре поверхности аппаратов, находящихся в помещении, должны быть теплоизолированы несгораемыми материалами при производстве фосфора и его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231. Каким должен быть остаточный слой материалов при разгрузке приемных бункеров для предотвращения поступления запыленного воздуха в помещение при производстве фосфора и его соединений?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232. Какая максимальная вместимость одного отсека на складах предприятий, производящих желтый фосфор?</w:t>
      </w:r>
    </w:p>
    <w:p w:rsidR="00A659FF" w:rsidRDefault="00A659FF" w:rsidP="00A0486A">
      <w:pPr>
        <w:jc w:val="both"/>
      </w:pPr>
    </w:p>
    <w:p w:rsidR="00A659FF" w:rsidRDefault="00851D1C" w:rsidP="00A0486A">
      <w:pPr>
        <w:jc w:val="both"/>
      </w:pPr>
      <w:r>
        <w:rPr>
          <w:rFonts w:ascii="Times New Roman" w:hAnsi="Times New Roman"/>
          <w:color w:val="000000"/>
          <w:sz w:val="24"/>
          <w:szCs w:val="24"/>
        </w:rPr>
        <w:t>233. Какая минимальная ширина прохода должна быть предусмотрена в складе между штабелями мешков с серой?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234. В течение какого времени нахождения цистерн с жидким аммиаком на тероритории организации должно быть организовано наблюдение за ними?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235. Какое действие необходимо предпринять в случае перерыва слива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236. Какая максимальная температура нагнетания должна быть для поршневых компрессоров, если инструкцией организации-изготовителя не предусмотрено иное значение?</w:t>
      </w:r>
    </w:p>
    <w:p w:rsidR="00A659FF" w:rsidRDefault="00A659FF" w:rsidP="00A0486A">
      <w:pPr>
        <w:jc w:val="both"/>
      </w:pPr>
    </w:p>
    <w:p w:rsidR="00A659FF" w:rsidRDefault="00851D1C" w:rsidP="00A0486A">
      <w:pPr>
        <w:jc w:val="both"/>
      </w:pPr>
      <w:r>
        <w:rPr>
          <w:rFonts w:ascii="Times New Roman" w:hAnsi="Times New Roman"/>
          <w:color w:val="000000"/>
          <w:sz w:val="24"/>
          <w:szCs w:val="24"/>
        </w:rPr>
        <w:t>237. Какой устанавливается срок действия разовых (опытных) технологических регламентов, в соответствии с которыми проводится наработка опытной продукции в течение нескольких лет?</w:t>
      </w:r>
    </w:p>
    <w:p w:rsidR="00A659FF" w:rsidRDefault="00A659FF" w:rsidP="00A0486A">
      <w:pPr>
        <w:jc w:val="both"/>
      </w:pPr>
    </w:p>
    <w:p w:rsidR="00A659FF" w:rsidRDefault="00851D1C" w:rsidP="00A0486A">
      <w:pPr>
        <w:jc w:val="both"/>
      </w:pPr>
      <w:r>
        <w:rPr>
          <w:rFonts w:ascii="Times New Roman" w:hAnsi="Times New Roman"/>
          <w:color w:val="000000"/>
          <w:sz w:val="24"/>
          <w:szCs w:val="24"/>
        </w:rPr>
        <w:t>238. Какой должна быть ширина центрального прохода для обслуживания оборудования у вновь строящихся и реконструируемых систем холодоснабжения?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239. Какую скорость паров аммиака в сечении паровой зоны должен обеспечивать размер паровой зоны вертикального сосуда или аппарата, исполняющего функции отделения жидкости?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240. С какой периодичностью проводятся наружный осмотр и испытание пробным давлением при техническом освидетельствовании трубопроводов?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241. Какое из перечисленных требований к испытанию на прочность после монтажа до пуска в эксплуатацию сосуда (аппарата), трубопровода (его участка) указано 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242.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243. В случае какой остановки сосуды, аппараты и трубопроводы холодильных установок должны подвергаться техническому освидетельствованию?</w:t>
      </w:r>
    </w:p>
    <w:p w:rsidR="00A659FF" w:rsidRDefault="00A659FF" w:rsidP="00A0486A">
      <w:pPr>
        <w:jc w:val="both"/>
      </w:pPr>
    </w:p>
    <w:p w:rsidR="00A659FF" w:rsidRDefault="00851D1C" w:rsidP="00A0486A">
      <w:pPr>
        <w:jc w:val="both"/>
      </w:pPr>
      <w:r>
        <w:rPr>
          <w:rFonts w:ascii="Times New Roman" w:hAnsi="Times New Roman"/>
          <w:color w:val="000000"/>
          <w:sz w:val="24"/>
          <w:szCs w:val="24"/>
        </w:rPr>
        <w:t>244. В каком месте может размещаться оборудование, работающее на аммиаке?</w:t>
      </w:r>
    </w:p>
    <w:p w:rsidR="00A659FF" w:rsidRDefault="00A659FF" w:rsidP="00A0486A">
      <w:pPr>
        <w:jc w:val="both"/>
      </w:pPr>
    </w:p>
    <w:p w:rsidR="00A659FF" w:rsidRDefault="00851D1C" w:rsidP="00A0486A">
      <w:pPr>
        <w:jc w:val="both"/>
      </w:pPr>
      <w:r>
        <w:rPr>
          <w:rFonts w:ascii="Times New Roman" w:hAnsi="Times New Roman"/>
          <w:color w:val="000000"/>
          <w:sz w:val="24"/>
          <w:szCs w:val="24"/>
        </w:rPr>
        <w:t>245. Какая должна быть степень защиты электроприборов и средств автоматического и дистанционного управления, располагающихся в помещениях с аммиачным оборудованием?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246. В каких теплообменных аппаратах объектов производств растительных масел допускается возможность взаимного проникновения пара (воды) и нагреваемого (охлаждаемого) продукта?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247. Какие из функций, которые должна обеспечивать автоматизированная система управления технологическими процессами объектов производств растительных масел, указаны верно?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248. Какие требования к тепловой изоляции аппаратов, технологических трубопроводов для растительных масел и мисцеллы объектов производств растительных масел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249. Какие требования к газоходу, соединяющему тостер и мокрую шротоловушку, указаны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250. С какой периодичностью должно проводиться техническое освидетельствование сосудов и аппаратов холодильных установок?</w:t>
      </w:r>
    </w:p>
    <w:p w:rsidR="00A659FF" w:rsidRDefault="00A659FF" w:rsidP="00A0486A">
      <w:pPr>
        <w:jc w:val="both"/>
      </w:pPr>
    </w:p>
    <w:p w:rsidR="00A659FF" w:rsidRDefault="00851D1C" w:rsidP="00A0486A">
      <w:pPr>
        <w:jc w:val="both"/>
      </w:pPr>
      <w:r>
        <w:rPr>
          <w:rFonts w:ascii="Times New Roman" w:hAnsi="Times New Roman"/>
          <w:color w:val="000000"/>
          <w:sz w:val="24"/>
          <w:szCs w:val="24"/>
        </w:rPr>
        <w:t>251. Кто определяет график контроля воздушной среды в подвальных и полуподвальных помещениях масличного сырья, галереях, туннелях и приямках, связанных с транспортированием масличного сырья?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252. Какие требования к условиям устойчивой работы объектов производств масел указано неверно?</w:t>
      </w:r>
    </w:p>
    <w:p w:rsidR="00A659FF" w:rsidRDefault="00A659FF" w:rsidP="00A0486A">
      <w:pPr>
        <w:jc w:val="both"/>
      </w:pPr>
    </w:p>
    <w:p w:rsidR="00A659FF" w:rsidRDefault="00851D1C" w:rsidP="00A0486A">
      <w:pPr>
        <w:jc w:val="both"/>
      </w:pPr>
      <w:r>
        <w:rPr>
          <w:rFonts w:ascii="Times New Roman" w:hAnsi="Times New Roman"/>
          <w:color w:val="000000"/>
          <w:sz w:val="24"/>
          <w:szCs w:val="24"/>
        </w:rPr>
        <w:t>253. Каким документом определяются выбор способа подачи флегматизатора, его количества для обеспечения эффективности продувки и исключения возможности образования застойных зон на объектах, связанных с производством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254. При каких условиях допускается проводить технологический взрывоопасный процесс в области критических значений температур на объектах, связанных с производством растительных масел?</w:t>
      </w:r>
    </w:p>
    <w:p w:rsidR="00A659FF" w:rsidRDefault="00A659FF" w:rsidP="00A0486A">
      <w:pPr>
        <w:jc w:val="both"/>
      </w:pPr>
    </w:p>
    <w:p w:rsidR="00A659FF" w:rsidRDefault="00851D1C" w:rsidP="00A0486A">
      <w:pPr>
        <w:jc w:val="both"/>
      </w:pPr>
      <w:r>
        <w:rPr>
          <w:rFonts w:ascii="Times New Roman" w:hAnsi="Times New Roman"/>
          <w:color w:val="000000"/>
          <w:sz w:val="24"/>
          <w:szCs w:val="24"/>
        </w:rPr>
        <w:t>255. Учитывается ли вместимость резервного резервуара при определении вместимости склада, в процессе хранения аммиака под давлением?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256. Какое расстояние устанавливается внутри ограждения между лестницами, применяемыми для переходов через ограждения резервуаров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257. На каком расстоянии со стороны зданий и открытых установок, примыкающих к ограждению резервуаров для хранения жидкого аммиака, допускается располагать объезд?</w:t>
      </w:r>
    </w:p>
    <w:p w:rsidR="00A659FF" w:rsidRDefault="00A659FF" w:rsidP="00A0486A">
      <w:pPr>
        <w:jc w:val="both"/>
      </w:pPr>
    </w:p>
    <w:p w:rsidR="00A659FF" w:rsidRDefault="00851D1C" w:rsidP="00A0486A">
      <w:pPr>
        <w:jc w:val="both"/>
      </w:pPr>
      <w:r>
        <w:rPr>
          <w:rFonts w:ascii="Times New Roman" w:hAnsi="Times New Roman"/>
          <w:color w:val="000000"/>
          <w:sz w:val="24"/>
          <w:szCs w:val="24"/>
        </w:rPr>
        <w:t>258. Какая ширина должна быть у автомобильных дорог для подъезда к складу жидкого аммиака и проезду по его территории к зданиям и сооружениям?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259. Каким забором следует ограждать территорию склада жидкого аммиака, расположенного на предприятии?</w:t>
      </w:r>
    </w:p>
    <w:p w:rsidR="00A659FF" w:rsidRDefault="00A659FF" w:rsidP="00A0486A">
      <w:pPr>
        <w:jc w:val="both"/>
      </w:pPr>
    </w:p>
    <w:p w:rsidR="00A659FF" w:rsidRDefault="00851D1C" w:rsidP="00A0486A">
      <w:pPr>
        <w:jc w:val="both"/>
      </w:pPr>
      <w:r>
        <w:rPr>
          <w:rFonts w:ascii="Times New Roman" w:hAnsi="Times New Roman"/>
          <w:color w:val="000000"/>
          <w:sz w:val="24"/>
          <w:szCs w:val="24"/>
        </w:rPr>
        <w:t>260. Какое устройство должно быть установлено на территории склада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261. При какой вместимости резервуаров, работающих под избыточным внутренним давлением, допускается применение подогревательных устройств, размещаемых внутри или на наружной поверхности резервуаров?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262. Как осуществляется охлаждение изотермического резервуара с аммиаком?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263. Что происходит с выбросами аммиака при продувках оборудования и трубопроводов, снижении в них давления, сливе (наливе) цистерн, а также со сбросами от предохранительных клапанов?</w:t>
      </w:r>
    </w:p>
    <w:p w:rsidR="00A659FF" w:rsidRDefault="00A659FF" w:rsidP="00A0486A">
      <w:pPr>
        <w:jc w:val="both"/>
      </w:pPr>
    </w:p>
    <w:p w:rsidR="00A659FF" w:rsidRDefault="00851D1C" w:rsidP="00A0486A">
      <w:pPr>
        <w:jc w:val="both"/>
      </w:pPr>
      <w:r>
        <w:rPr>
          <w:rFonts w:ascii="Times New Roman" w:hAnsi="Times New Roman"/>
          <w:color w:val="000000"/>
          <w:sz w:val="24"/>
          <w:szCs w:val="24"/>
        </w:rPr>
        <w:t>264. Каким образом обеспечивается противоаварийная защита от превышения уровня аммиака сверх допустимого в резервуарах вместимостью до 50 м³?</w:t>
      </w:r>
    </w:p>
    <w:p w:rsidR="00A659FF" w:rsidRDefault="00A659FF" w:rsidP="00A0486A">
      <w:pPr>
        <w:jc w:val="both"/>
      </w:pPr>
    </w:p>
    <w:p w:rsidR="00A659FF" w:rsidRDefault="00851D1C" w:rsidP="00A0486A">
      <w:pPr>
        <w:jc w:val="both"/>
      </w:pPr>
      <w:r>
        <w:rPr>
          <w:rFonts w:ascii="Times New Roman" w:hAnsi="Times New Roman"/>
          <w:color w:val="000000"/>
          <w:sz w:val="24"/>
          <w:szCs w:val="24"/>
        </w:rPr>
        <w:t>265. Допускается ли применение мерных стекол на резервуарах для хранения жидкого аммиака?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266. Какое из перечисленных требований соответствует нормам заполнения и хранения "Листа регистрации изменений и дополнений"?</w:t>
      </w:r>
    </w:p>
    <w:p w:rsidR="00A659FF" w:rsidRDefault="00A659FF" w:rsidP="00A0486A">
      <w:pPr>
        <w:jc w:val="both"/>
      </w:pPr>
    </w:p>
    <w:p w:rsidR="00A659FF" w:rsidRDefault="00851D1C" w:rsidP="00A0486A">
      <w:pPr>
        <w:jc w:val="both"/>
      </w:pPr>
      <w:r>
        <w:rPr>
          <w:rFonts w:ascii="Times New Roman" w:hAnsi="Times New Roman"/>
          <w:color w:val="000000"/>
          <w:sz w:val="24"/>
          <w:szCs w:val="24"/>
        </w:rPr>
        <w:t>267. Каким образом устанавливается и оформляется срок продления действия временного технологического регламента?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268. В каком из перечисленных случаев должен быть составлен временный технологический регламент на новый срок? Укажите все правильные ответы.</w:t>
      </w:r>
    </w:p>
    <w:p w:rsidR="00A659FF" w:rsidRDefault="00A659FF" w:rsidP="00A0486A">
      <w:pPr>
        <w:jc w:val="both"/>
      </w:pPr>
    </w:p>
    <w:p w:rsidR="00A659FF" w:rsidRDefault="00851D1C" w:rsidP="00A0486A">
      <w:pPr>
        <w:jc w:val="both"/>
      </w:pPr>
      <w:r>
        <w:rPr>
          <w:rFonts w:ascii="Times New Roman" w:hAnsi="Times New Roman"/>
          <w:color w:val="000000"/>
          <w:sz w:val="24"/>
          <w:szCs w:val="24"/>
        </w:rPr>
        <w:t>269.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w:t>
      </w:r>
    </w:p>
    <w:p w:rsidR="00A659FF" w:rsidRDefault="00A659FF" w:rsidP="00A0486A">
      <w:pPr>
        <w:jc w:val="both"/>
      </w:pPr>
    </w:p>
    <w:p w:rsidR="00A659FF" w:rsidRDefault="00851D1C" w:rsidP="00A0486A">
      <w:pPr>
        <w:jc w:val="both"/>
      </w:pPr>
      <w:r>
        <w:rPr>
          <w:rFonts w:ascii="Times New Roman" w:hAnsi="Times New Roman"/>
          <w:color w:val="000000"/>
          <w:sz w:val="24"/>
          <w:szCs w:val="24"/>
        </w:rPr>
        <w:t>270. Какое из перечисленных требований не соответствует разделу технологического регламента "Контроль производства и управление технологическим процессом"?</w:t>
      </w:r>
    </w:p>
    <w:p w:rsidR="00A659FF" w:rsidRDefault="00A659FF" w:rsidP="00A0486A">
      <w:pPr>
        <w:jc w:val="both"/>
      </w:pPr>
    </w:p>
    <w:p w:rsidR="00A659FF" w:rsidRDefault="00851D1C" w:rsidP="00A0486A">
      <w:pPr>
        <w:jc w:val="both"/>
      </w:pPr>
      <w:r>
        <w:rPr>
          <w:rFonts w:ascii="Times New Roman" w:hAnsi="Times New Roman"/>
          <w:color w:val="000000"/>
          <w:sz w:val="24"/>
          <w:szCs w:val="24"/>
        </w:rPr>
        <w:t>271. Информацию о каких организациях должен содержать раздел технологического регламента "Общая характеристика производства"?</w:t>
      </w:r>
    </w:p>
    <w:p w:rsidR="00A659FF" w:rsidRDefault="00A659FF" w:rsidP="00A0486A">
      <w:pPr>
        <w:jc w:val="both"/>
      </w:pPr>
    </w:p>
    <w:p w:rsidR="00A659FF" w:rsidRDefault="00851D1C" w:rsidP="00A0486A">
      <w:pPr>
        <w:jc w:val="both"/>
      </w:pPr>
      <w:r>
        <w:rPr>
          <w:rFonts w:ascii="Times New Roman" w:hAnsi="Times New Roman"/>
          <w:color w:val="000000"/>
          <w:sz w:val="24"/>
          <w:szCs w:val="24"/>
        </w:rPr>
        <w:t>272. Какой из перечисленных разделов не относится к постоянным, временным и разовым технологическим регламентам, связанным с необходимостью обеспечения промышленной безопасности технологических процессов?</w:t>
      </w:r>
    </w:p>
    <w:sectPr w:rsidR="00A659FF" w:rsidSect="00A0486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30764E"/>
    <w:rsid w:val="0048321B"/>
    <w:rsid w:val="005C7A42"/>
    <w:rsid w:val="00851D1C"/>
    <w:rsid w:val="00A0486A"/>
    <w:rsid w:val="00A659FF"/>
    <w:rsid w:val="00B34B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5924</Words>
  <Characters>33769</Characters>
  <Application>Microsoft Office Word</Application>
  <DocSecurity>0</DocSecurity>
  <Lines>281</Lines>
  <Paragraphs>79</Paragraphs>
  <ScaleCrop>false</ScaleCrop>
  <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Арефьева Наталья Михайловна</cp:lastModifiedBy>
  <cp:revision>4</cp:revision>
  <dcterms:created xsi:type="dcterms:W3CDTF">2021-05-19T11:34:00Z</dcterms:created>
  <dcterms:modified xsi:type="dcterms:W3CDTF">2021-05-24T11:13:00Z</dcterms:modified>
</cp:coreProperties>
</file>